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7162"/>
        <w:gridCol w:w="1701"/>
      </w:tblGrid>
      <w:tr w:rsidR="001E70B6" w:rsidTr="001E70B6">
        <w:trPr>
          <w:trHeight w:val="876"/>
        </w:trPr>
        <w:tc>
          <w:tcPr>
            <w:tcW w:w="1202" w:type="dxa"/>
            <w:vMerge w:val="restart"/>
            <w:vAlign w:val="center"/>
          </w:tcPr>
          <w:p w:rsidR="001E70B6" w:rsidRDefault="001E70B6" w:rsidP="001E70B6">
            <w:pPr>
              <w:pStyle w:val="Intestazione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99672" cy="770890"/>
                  <wp:effectExtent l="0" t="0" r="5715" b="0"/>
                  <wp:docPr id="3" name="Picture 1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545" cy="781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2" w:type="dxa"/>
          </w:tcPr>
          <w:p w:rsidR="001E70B6" w:rsidRPr="001E70B6" w:rsidRDefault="001E70B6" w:rsidP="001E70B6">
            <w:pPr>
              <w:pStyle w:val="Intestazione"/>
              <w:spacing w:line="276" w:lineRule="auto"/>
              <w:jc w:val="center"/>
              <w:rPr>
                <w:rFonts w:ascii="Californian FB" w:hAnsi="Californian FB" w:cs="BrowalliaUPC"/>
                <w:b/>
                <w:bCs/>
                <w:sz w:val="24"/>
                <w:szCs w:val="24"/>
              </w:rPr>
            </w:pPr>
            <w:r w:rsidRPr="001E70B6">
              <w:rPr>
                <w:rFonts w:ascii="Californian FB" w:hAnsi="Californian FB" w:cs="BrowalliaUPC"/>
                <w:b/>
                <w:bCs/>
                <w:sz w:val="24"/>
                <w:szCs w:val="24"/>
              </w:rPr>
              <w:t>Istituto Tecnico Internazionale Economico “E. Tosi” – Busto Arsizio</w:t>
            </w:r>
          </w:p>
          <w:p w:rsidR="001E70B6" w:rsidRPr="001E70B6" w:rsidRDefault="001E70B6" w:rsidP="001E70B6">
            <w:pPr>
              <w:pStyle w:val="Intestazione"/>
              <w:spacing w:line="240" w:lineRule="atLeast"/>
              <w:jc w:val="center"/>
              <w:rPr>
                <w:rFonts w:ascii="Californian FB" w:hAnsi="Californian FB" w:cs="BrowalliaUPC"/>
                <w:b/>
                <w:bCs/>
                <w:sz w:val="22"/>
                <w:szCs w:val="22"/>
              </w:rPr>
            </w:pPr>
            <w:r w:rsidRPr="001E70B6">
              <w:rPr>
                <w:rFonts w:ascii="Californian FB" w:hAnsi="Californian FB" w:cs="BrowalliaUPC"/>
                <w:b/>
                <w:bCs/>
                <w:sz w:val="22"/>
                <w:szCs w:val="22"/>
              </w:rPr>
              <w:t>Amministrazione Finanza e Marketing – Relazioni internazionali</w:t>
            </w:r>
          </w:p>
          <w:p w:rsidR="001E70B6" w:rsidRPr="00880A2A" w:rsidRDefault="001E70B6" w:rsidP="001E70B6">
            <w:pPr>
              <w:pStyle w:val="Intestazione"/>
              <w:spacing w:line="240" w:lineRule="atLeast"/>
              <w:jc w:val="center"/>
              <w:rPr>
                <w:rFonts w:ascii="Californian FB" w:hAnsi="Californian FB" w:cs="BrowalliaUPC"/>
                <w:b/>
                <w:bCs/>
                <w:sz w:val="24"/>
                <w:szCs w:val="24"/>
              </w:rPr>
            </w:pPr>
            <w:r w:rsidRPr="001E70B6">
              <w:rPr>
                <w:rFonts w:ascii="Californian FB" w:hAnsi="Californian FB" w:cs="BrowalliaUPC"/>
                <w:b/>
                <w:bCs/>
                <w:sz w:val="22"/>
                <w:szCs w:val="22"/>
              </w:rPr>
              <w:t>Sistemi informativi aziendali – Turismo – Internazionale Quadriennale</w:t>
            </w:r>
          </w:p>
        </w:tc>
        <w:tc>
          <w:tcPr>
            <w:tcW w:w="1701" w:type="dxa"/>
            <w:vMerge w:val="restart"/>
            <w:vAlign w:val="center"/>
          </w:tcPr>
          <w:p w:rsidR="001E70B6" w:rsidRPr="005E4183" w:rsidRDefault="001E70B6" w:rsidP="001E70B6">
            <w:pPr>
              <w:pStyle w:val="Intestazione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-516255</wp:posOffset>
                  </wp:positionV>
                  <wp:extent cx="990600" cy="465455"/>
                  <wp:effectExtent l="19050" t="0" r="0" b="0"/>
                  <wp:wrapTight wrapText="bothSides">
                    <wp:wrapPolygon edited="0">
                      <wp:start x="-415" y="0"/>
                      <wp:lineTo x="-415" y="20333"/>
                      <wp:lineTo x="21600" y="20333"/>
                      <wp:lineTo x="21600" y="0"/>
                      <wp:lineTo x="-415" y="0"/>
                    </wp:wrapPolygon>
                  </wp:wrapTight>
                  <wp:docPr id="4" name="Immagine 2" descr="LOGO_QUALITA_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QUALITA_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6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5E4183">
              <w:rPr>
                <w:b/>
                <w:sz w:val="18"/>
                <w:szCs w:val="18"/>
              </w:rPr>
              <w:t>CertINT</w:t>
            </w:r>
            <w:proofErr w:type="spellEnd"/>
            <w:r w:rsidRPr="005E4183">
              <w:rPr>
                <w:b/>
                <w:sz w:val="18"/>
                <w:szCs w:val="18"/>
              </w:rPr>
              <w:t>® 2012</w:t>
            </w:r>
          </w:p>
          <w:p w:rsidR="001E70B6" w:rsidRPr="005E4183" w:rsidRDefault="001E70B6" w:rsidP="001E70B6">
            <w:pPr>
              <w:pStyle w:val="Intestazione"/>
              <w:spacing w:line="240" w:lineRule="atLeast"/>
              <w:ind w:left="325" w:hanging="325"/>
              <w:jc w:val="center"/>
              <w:rPr>
                <w:rFonts w:ascii="Californian FB" w:hAnsi="Californian FB" w:cs="BrowalliaUPC"/>
                <w:b/>
                <w:bCs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Label Europeo 2014</w:t>
            </w:r>
          </w:p>
        </w:tc>
      </w:tr>
      <w:tr w:rsidR="001E70B6" w:rsidTr="001E70B6">
        <w:trPr>
          <w:trHeight w:val="530"/>
        </w:trPr>
        <w:tc>
          <w:tcPr>
            <w:tcW w:w="1202" w:type="dxa"/>
            <w:vMerge/>
          </w:tcPr>
          <w:p w:rsidR="001E70B6" w:rsidRDefault="001E70B6" w:rsidP="001E70B6">
            <w:pPr>
              <w:pStyle w:val="Intestazione"/>
              <w:rPr>
                <w:noProof/>
              </w:rPr>
            </w:pPr>
          </w:p>
        </w:tc>
        <w:tc>
          <w:tcPr>
            <w:tcW w:w="7162" w:type="dxa"/>
          </w:tcPr>
          <w:p w:rsidR="001E70B6" w:rsidRPr="001E70B6" w:rsidRDefault="001E70B6" w:rsidP="001E70B6">
            <w:pPr>
              <w:pStyle w:val="Intestazione"/>
              <w:spacing w:line="276" w:lineRule="auto"/>
              <w:jc w:val="center"/>
              <w:rPr>
                <w:rFonts w:ascii="Californian FB" w:hAnsi="Californian FB" w:cs="BrowalliaUPC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 w:cs="BrowalliaUPC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215640" cy="547693"/>
                  <wp:effectExtent l="0" t="0" r="3810" b="508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PON-2014_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769" cy="57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/>
          </w:tcPr>
          <w:p w:rsidR="001E70B6" w:rsidRDefault="001E70B6" w:rsidP="00E10481">
            <w:pPr>
              <w:pStyle w:val="Intestazione"/>
              <w:jc w:val="center"/>
              <w:rPr>
                <w:noProof/>
              </w:rPr>
            </w:pPr>
          </w:p>
        </w:tc>
      </w:tr>
    </w:tbl>
    <w:p w:rsidR="003B27E0" w:rsidRDefault="003B27E0" w:rsidP="003B27E0">
      <w:pPr>
        <w:pStyle w:val="NormaleWeb"/>
        <w:shd w:val="clear" w:color="auto" w:fill="FFFFFF"/>
        <w:spacing w:after="20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  <w:sz w:val="28"/>
          <w:szCs w:val="28"/>
        </w:rPr>
        <w:t>CRITERI PER LA VALORIZZAZIONE DEI DOCENTI</w:t>
      </w:r>
    </w:p>
    <w:p w:rsidR="003B27E0" w:rsidRDefault="003B27E0" w:rsidP="003B27E0">
      <w:pPr>
        <w:pStyle w:val="NormaleWeb"/>
        <w:shd w:val="clear" w:color="auto" w:fill="FFFFFF"/>
        <w:spacing w:after="20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</w:rPr>
        <w:t xml:space="preserve">(ai sensi della Legge 107/2015 art. 1 c. </w:t>
      </w:r>
      <w:proofErr w:type="gramStart"/>
      <w:r>
        <w:rPr>
          <w:rFonts w:ascii="Calibri" w:hAnsi="Calibri"/>
          <w:color w:val="000000"/>
          <w:sz w:val="28"/>
          <w:szCs w:val="28"/>
        </w:rPr>
        <w:t>129 )</w:t>
      </w:r>
      <w:proofErr w:type="gramEnd"/>
    </w:p>
    <w:p w:rsidR="003B27E0" w:rsidRDefault="003B27E0" w:rsidP="003B27E0">
      <w:pPr>
        <w:pStyle w:val="NormaleWeb"/>
        <w:shd w:val="clear" w:color="auto" w:fill="FFFFFF"/>
        <w:spacing w:after="20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</w:rPr>
        <w:t xml:space="preserve">Il Comitato di valutazione, istituito secondo quanto indicato dalla L. 107/2015 c.129, nella seduta del </w:t>
      </w:r>
      <w:r w:rsidR="00042DD8">
        <w:rPr>
          <w:rFonts w:ascii="Calibri" w:hAnsi="Calibri"/>
          <w:sz w:val="28"/>
          <w:szCs w:val="28"/>
        </w:rPr>
        <w:t>16.04.2019</w:t>
      </w:r>
      <w:r w:rsidR="007D15C8" w:rsidRPr="00A515BC">
        <w:rPr>
          <w:rFonts w:ascii="Calibri" w:hAnsi="Calibri"/>
          <w:sz w:val="28"/>
          <w:szCs w:val="28"/>
        </w:rPr>
        <w:t xml:space="preserve"> </w:t>
      </w:r>
      <w:r w:rsidRPr="00A515BC">
        <w:rPr>
          <w:rFonts w:ascii="Calibri" w:hAnsi="Calibri"/>
          <w:sz w:val="28"/>
          <w:szCs w:val="28"/>
        </w:rPr>
        <w:t>ha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042DD8">
        <w:rPr>
          <w:rFonts w:ascii="Calibri" w:hAnsi="Calibri"/>
          <w:color w:val="000000"/>
          <w:sz w:val="28"/>
          <w:szCs w:val="28"/>
        </w:rPr>
        <w:t>conferm</w:t>
      </w:r>
      <w:r w:rsidR="007D15C8">
        <w:rPr>
          <w:rFonts w:ascii="Calibri" w:hAnsi="Calibri"/>
          <w:color w:val="000000"/>
          <w:sz w:val="28"/>
          <w:szCs w:val="28"/>
        </w:rPr>
        <w:t>ato</w:t>
      </w:r>
      <w:r>
        <w:rPr>
          <w:rFonts w:ascii="Calibri" w:hAnsi="Calibri"/>
          <w:color w:val="000000"/>
          <w:sz w:val="28"/>
          <w:szCs w:val="28"/>
        </w:rPr>
        <w:t xml:space="preserve"> i Criteri di valorizzazione dei docenti tenendo in considerazione quanto previsto dalla Legge stessa e dai seguenti documenti di Istituto: PTOF, RAV, </w:t>
      </w:r>
      <w:proofErr w:type="spellStart"/>
      <w:r>
        <w:rPr>
          <w:rFonts w:ascii="Calibri" w:hAnsi="Calibri"/>
          <w:color w:val="000000"/>
          <w:sz w:val="28"/>
          <w:szCs w:val="28"/>
        </w:rPr>
        <w:t>PdM</w:t>
      </w:r>
      <w:proofErr w:type="spellEnd"/>
      <w:r>
        <w:rPr>
          <w:rFonts w:ascii="Calibri" w:hAnsi="Calibri"/>
          <w:color w:val="000000"/>
          <w:sz w:val="28"/>
          <w:szCs w:val="28"/>
        </w:rPr>
        <w:t>, Documento di Valutazione, Regolamento di Istituto, Patto di corresponsabilità oltre che alle programmazioni dei Coordinamenti disciplinari, dei CDC e del piano di lavoro dei docenti.</w:t>
      </w:r>
    </w:p>
    <w:p w:rsidR="003B27E0" w:rsidRDefault="003B27E0" w:rsidP="003B27E0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</w:rPr>
        <w:t xml:space="preserve">I prerequisiti per la valorizzazione del ruolo docente sono individuati nei seguenti: </w:t>
      </w:r>
    </w:p>
    <w:p w:rsidR="003B27E0" w:rsidRDefault="003B27E0" w:rsidP="003B27E0">
      <w:pPr>
        <w:pStyle w:val="Normale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</w:rPr>
        <w:t> </w:t>
      </w:r>
    </w:p>
    <w:p w:rsidR="003B27E0" w:rsidRDefault="003B27E0" w:rsidP="003B27E0">
      <w:pPr>
        <w:pStyle w:val="NormaleWeb"/>
        <w:numPr>
          <w:ilvl w:val="0"/>
          <w:numId w:val="2"/>
        </w:num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>Contratto a tempo indeterminato</w:t>
      </w:r>
    </w:p>
    <w:p w:rsidR="003B27E0" w:rsidRDefault="003B27E0" w:rsidP="003B27E0">
      <w:pPr>
        <w:pStyle w:val="NormaleWeb"/>
        <w:numPr>
          <w:ilvl w:val="0"/>
          <w:numId w:val="2"/>
        </w:num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 xml:space="preserve">Assenza di azioni disciplinari con sanzioni erogate nel corso dell’a.s. di riferimento </w:t>
      </w:r>
    </w:p>
    <w:p w:rsidR="003B27E0" w:rsidRDefault="003B27E0" w:rsidP="003B27E0">
      <w:pPr>
        <w:pStyle w:val="NormaleWeb"/>
        <w:numPr>
          <w:ilvl w:val="0"/>
          <w:numId w:val="2"/>
        </w:num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 xml:space="preserve">Presenza in servizio per </w:t>
      </w:r>
      <w:r w:rsidR="008C70EE">
        <w:rPr>
          <w:rFonts w:ascii="Calibri" w:hAnsi="Calibri"/>
          <w:color w:val="000000"/>
          <w:sz w:val="28"/>
          <w:szCs w:val="28"/>
        </w:rPr>
        <w:t>180</w:t>
      </w:r>
      <w:r>
        <w:rPr>
          <w:rFonts w:ascii="Calibri" w:hAnsi="Calibri"/>
          <w:color w:val="000000"/>
          <w:sz w:val="28"/>
          <w:szCs w:val="28"/>
        </w:rPr>
        <w:t xml:space="preserve"> giorni in attività didattica</w:t>
      </w:r>
    </w:p>
    <w:p w:rsidR="003B27E0" w:rsidRDefault="003B27E0" w:rsidP="003B27E0">
      <w:pPr>
        <w:tabs>
          <w:tab w:val="left" w:pos="4512"/>
        </w:tabs>
        <w:spacing w:after="0" w:line="100" w:lineRule="atLeast"/>
        <w:ind w:left="360"/>
        <w:rPr>
          <w:rFonts w:ascii="Calibri" w:hAnsi="Calibri"/>
          <w:color w:val="000000"/>
          <w:sz w:val="28"/>
          <w:szCs w:val="28"/>
        </w:rPr>
      </w:pPr>
    </w:p>
    <w:p w:rsidR="003B27E0" w:rsidRDefault="003B27E0" w:rsidP="003B27E0">
      <w:pPr>
        <w:rPr>
          <w:b/>
          <w:sz w:val="28"/>
          <w:szCs w:val="28"/>
          <w:highlight w:val="cyan"/>
        </w:rPr>
      </w:pPr>
    </w:p>
    <w:p w:rsidR="003B27E0" w:rsidRPr="008C70EE" w:rsidRDefault="003B27E0" w:rsidP="003B27E0">
      <w:pPr>
        <w:rPr>
          <w:b/>
          <w:sz w:val="28"/>
          <w:szCs w:val="28"/>
        </w:rPr>
      </w:pPr>
      <w:r w:rsidRPr="008C70EE">
        <w:rPr>
          <w:b/>
          <w:sz w:val="28"/>
          <w:szCs w:val="28"/>
        </w:rPr>
        <w:t xml:space="preserve">Criteri </w:t>
      </w:r>
      <w:r w:rsidR="007D15C8">
        <w:rPr>
          <w:b/>
          <w:sz w:val="28"/>
          <w:szCs w:val="28"/>
        </w:rPr>
        <w:t xml:space="preserve">generali </w:t>
      </w:r>
      <w:r w:rsidRPr="008C70EE">
        <w:rPr>
          <w:b/>
          <w:sz w:val="28"/>
          <w:szCs w:val="28"/>
        </w:rPr>
        <w:t>per l'assegnazione dei bonus:</w:t>
      </w:r>
    </w:p>
    <w:p w:rsidR="007D15C8" w:rsidRDefault="003B27E0" w:rsidP="003B27E0">
      <w:pPr>
        <w:rPr>
          <w:b/>
          <w:sz w:val="28"/>
          <w:szCs w:val="28"/>
        </w:rPr>
      </w:pPr>
      <w:r w:rsidRPr="008C70EE">
        <w:rPr>
          <w:b/>
          <w:sz w:val="28"/>
          <w:szCs w:val="28"/>
        </w:rPr>
        <w:t>•</w:t>
      </w:r>
      <w:r w:rsidRPr="008C70EE">
        <w:rPr>
          <w:b/>
          <w:sz w:val="28"/>
          <w:szCs w:val="28"/>
        </w:rPr>
        <w:tab/>
      </w:r>
      <w:r w:rsidR="008C70EE">
        <w:rPr>
          <w:b/>
          <w:sz w:val="28"/>
          <w:szCs w:val="28"/>
        </w:rPr>
        <w:t xml:space="preserve">Conseguimento </w:t>
      </w:r>
      <w:r w:rsidR="007D15C8">
        <w:rPr>
          <w:b/>
          <w:sz w:val="28"/>
          <w:szCs w:val="28"/>
        </w:rPr>
        <w:t xml:space="preserve">di almeno 13 </w:t>
      </w:r>
      <w:r w:rsidRPr="008C70EE">
        <w:rPr>
          <w:b/>
          <w:sz w:val="28"/>
          <w:szCs w:val="28"/>
        </w:rPr>
        <w:t>item</w:t>
      </w:r>
      <w:r w:rsidR="007D15C8">
        <w:rPr>
          <w:b/>
          <w:sz w:val="28"/>
          <w:szCs w:val="28"/>
        </w:rPr>
        <w:t xml:space="preserve"> positivamente validati</w:t>
      </w:r>
      <w:r w:rsidRPr="008C70EE">
        <w:rPr>
          <w:b/>
          <w:sz w:val="28"/>
          <w:szCs w:val="28"/>
        </w:rPr>
        <w:t xml:space="preserve"> per accedere al bonus</w:t>
      </w:r>
    </w:p>
    <w:p w:rsidR="007D15C8" w:rsidRPr="008C70EE" w:rsidRDefault="007D15C8" w:rsidP="003B27E0">
      <w:pPr>
        <w:rPr>
          <w:b/>
          <w:sz w:val="28"/>
          <w:szCs w:val="28"/>
        </w:rPr>
      </w:pPr>
      <w:r w:rsidRPr="008C70EE">
        <w:rPr>
          <w:b/>
          <w:sz w:val="28"/>
          <w:szCs w:val="28"/>
        </w:rPr>
        <w:t>•</w:t>
      </w:r>
      <w:r w:rsidRPr="008C70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Assegnazione ad ogni </w:t>
      </w:r>
      <w:r w:rsidRPr="007D15C8">
        <w:rPr>
          <w:b/>
          <w:sz w:val="28"/>
          <w:szCs w:val="28"/>
        </w:rPr>
        <w:t xml:space="preserve">item </w:t>
      </w:r>
      <w:r>
        <w:rPr>
          <w:b/>
          <w:sz w:val="28"/>
          <w:szCs w:val="28"/>
        </w:rPr>
        <w:t>del medesimo</w:t>
      </w:r>
      <w:r w:rsidRPr="007D15C8">
        <w:rPr>
          <w:b/>
          <w:sz w:val="28"/>
          <w:szCs w:val="28"/>
        </w:rPr>
        <w:t xml:space="preserve"> valore unitario</w:t>
      </w:r>
    </w:p>
    <w:p w:rsidR="007D15C8" w:rsidRDefault="003B27E0" w:rsidP="007D15C8">
      <w:pPr>
        <w:suppressAutoHyphens/>
      </w:pPr>
      <w:r w:rsidRPr="007D15C8">
        <w:rPr>
          <w:b/>
          <w:sz w:val="28"/>
          <w:szCs w:val="28"/>
        </w:rPr>
        <w:t>•</w:t>
      </w:r>
      <w:r w:rsidRPr="007D15C8">
        <w:rPr>
          <w:b/>
          <w:sz w:val="28"/>
          <w:szCs w:val="28"/>
        </w:rPr>
        <w:tab/>
      </w:r>
      <w:r w:rsidR="007D15C8" w:rsidRPr="007D15C8">
        <w:rPr>
          <w:b/>
          <w:sz w:val="28"/>
          <w:szCs w:val="28"/>
        </w:rPr>
        <w:t>Divisione della somma assegnata per il numero di item presentati e validati al fine di individuare il coefficiente di riparto, che sarà poi moltiplicato per gli item positivi di ciascun insegnante</w:t>
      </w:r>
    </w:p>
    <w:p w:rsidR="003B27E0" w:rsidRDefault="003B27E0" w:rsidP="003B27E0">
      <w:pPr>
        <w:rPr>
          <w:b/>
          <w:sz w:val="28"/>
          <w:szCs w:val="28"/>
        </w:rPr>
      </w:pPr>
    </w:p>
    <w:p w:rsidR="006D01F4" w:rsidRPr="00A515BC" w:rsidRDefault="006D01F4" w:rsidP="003B27E0">
      <w:pPr>
        <w:rPr>
          <w:sz w:val="28"/>
          <w:szCs w:val="28"/>
        </w:rPr>
      </w:pPr>
      <w:r w:rsidRPr="006D01F4">
        <w:rPr>
          <w:sz w:val="28"/>
          <w:szCs w:val="28"/>
        </w:rPr>
        <w:t>L</w:t>
      </w:r>
      <w:r w:rsidR="0083760B">
        <w:rPr>
          <w:sz w:val="28"/>
          <w:szCs w:val="28"/>
        </w:rPr>
        <w:t xml:space="preserve">a somma prevista per </w:t>
      </w:r>
      <w:proofErr w:type="spellStart"/>
      <w:r w:rsidR="0083760B">
        <w:rPr>
          <w:sz w:val="28"/>
          <w:szCs w:val="28"/>
        </w:rPr>
        <w:t>l’a.s.</w:t>
      </w:r>
      <w:proofErr w:type="spellEnd"/>
      <w:r w:rsidR="0083760B">
        <w:rPr>
          <w:sz w:val="28"/>
          <w:szCs w:val="28"/>
        </w:rPr>
        <w:t xml:space="preserve"> </w:t>
      </w:r>
      <w:r w:rsidR="0083760B" w:rsidRPr="00A515BC">
        <w:rPr>
          <w:b/>
          <w:sz w:val="28"/>
          <w:szCs w:val="28"/>
        </w:rPr>
        <w:t>201</w:t>
      </w:r>
      <w:r w:rsidR="00EA58E6">
        <w:rPr>
          <w:b/>
          <w:sz w:val="28"/>
          <w:szCs w:val="28"/>
        </w:rPr>
        <w:t>8</w:t>
      </w:r>
      <w:r w:rsidR="0083760B" w:rsidRPr="00A515BC">
        <w:rPr>
          <w:b/>
          <w:sz w:val="28"/>
          <w:szCs w:val="28"/>
        </w:rPr>
        <w:t>/1</w:t>
      </w:r>
      <w:r w:rsidR="00EA58E6">
        <w:rPr>
          <w:b/>
          <w:sz w:val="28"/>
          <w:szCs w:val="28"/>
        </w:rPr>
        <w:t>9</w:t>
      </w:r>
      <w:r w:rsidR="0083760B">
        <w:rPr>
          <w:sz w:val="28"/>
          <w:szCs w:val="28"/>
        </w:rPr>
        <w:t xml:space="preserve"> </w:t>
      </w:r>
      <w:r w:rsidR="0083760B" w:rsidRPr="00A515BC">
        <w:rPr>
          <w:sz w:val="28"/>
          <w:szCs w:val="28"/>
        </w:rPr>
        <w:t xml:space="preserve">alla data attuale non </w:t>
      </w:r>
      <w:r w:rsidR="00042DD8">
        <w:rPr>
          <w:sz w:val="28"/>
          <w:szCs w:val="28"/>
        </w:rPr>
        <w:t xml:space="preserve">è </w:t>
      </w:r>
      <w:r w:rsidR="0083760B" w:rsidRPr="00A515BC">
        <w:rPr>
          <w:sz w:val="28"/>
          <w:szCs w:val="28"/>
        </w:rPr>
        <w:t xml:space="preserve">ancora </w:t>
      </w:r>
      <w:r w:rsidR="00042DD8">
        <w:rPr>
          <w:sz w:val="28"/>
          <w:szCs w:val="28"/>
        </w:rPr>
        <w:t xml:space="preserve">stata </w:t>
      </w:r>
      <w:r w:rsidR="0083760B" w:rsidRPr="00A515BC">
        <w:rPr>
          <w:sz w:val="28"/>
          <w:szCs w:val="28"/>
        </w:rPr>
        <w:t>assegnata</w:t>
      </w:r>
      <w:r w:rsidR="00042DD8">
        <w:rPr>
          <w:sz w:val="28"/>
          <w:szCs w:val="28"/>
        </w:rPr>
        <w:t>.</w:t>
      </w:r>
    </w:p>
    <w:p w:rsidR="006D01F4" w:rsidRPr="006D01F4" w:rsidRDefault="006D01F4" w:rsidP="003B27E0">
      <w:pPr>
        <w:rPr>
          <w:sz w:val="28"/>
          <w:szCs w:val="28"/>
        </w:rPr>
      </w:pPr>
    </w:p>
    <w:p w:rsidR="00A82BA9" w:rsidRDefault="003B27E0" w:rsidP="003B27E0">
      <w:pPr>
        <w:spacing w:after="0" w:line="10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2BA9" w:rsidRDefault="00A82BA9" w:rsidP="00A82BA9">
      <w:pPr>
        <w:spacing w:after="0" w:line="100" w:lineRule="atLeast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DOCENTE (nome e cognome)</w:t>
      </w:r>
      <w:r w:rsidR="00F83813">
        <w:rPr>
          <w:b/>
          <w:bCs/>
          <w:sz w:val="28"/>
          <w:szCs w:val="28"/>
        </w:rPr>
        <w:t xml:space="preserve"> _______________________________________</w:t>
      </w:r>
    </w:p>
    <w:p w:rsidR="00A82BA9" w:rsidRDefault="00A82BA9" w:rsidP="003B27E0">
      <w:pPr>
        <w:spacing w:after="0" w:line="100" w:lineRule="atLeast"/>
        <w:ind w:left="360"/>
        <w:jc w:val="center"/>
        <w:rPr>
          <w:b/>
          <w:bCs/>
          <w:sz w:val="28"/>
          <w:szCs w:val="28"/>
        </w:rPr>
      </w:pPr>
    </w:p>
    <w:p w:rsidR="003B27E0" w:rsidRDefault="003B27E0" w:rsidP="003B27E0">
      <w:pPr>
        <w:spacing w:after="0" w:line="100" w:lineRule="atLeast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CRITERI VALUTAZIONE per la premialità dei docenti</w:t>
      </w:r>
      <w:r>
        <w:rPr>
          <w:sz w:val="28"/>
          <w:szCs w:val="28"/>
        </w:rPr>
        <w:t>.</w:t>
      </w:r>
    </w:p>
    <w:p w:rsidR="003B27E0" w:rsidRDefault="003B27E0" w:rsidP="003B27E0">
      <w:pPr>
        <w:spacing w:after="0" w:line="100" w:lineRule="atLeast"/>
        <w:ind w:left="360"/>
        <w:jc w:val="both"/>
      </w:pPr>
    </w:p>
    <w:p w:rsidR="003B27E0" w:rsidRDefault="003B27E0" w:rsidP="003B27E0">
      <w:pPr>
        <w:spacing w:after="0" w:line="100" w:lineRule="atLeast"/>
        <w:ind w:left="360"/>
        <w:jc w:val="both"/>
      </w:pPr>
      <w:r>
        <w:rPr>
          <w:u w:val="single"/>
        </w:rPr>
        <w:t>Indicazioni per la compilazione</w:t>
      </w:r>
      <w:r>
        <w:t>: per ogni “sì” documentare dopo “specificare”; nel caso si ritenga di aver operato entro i termini indicati in un determinato ambito solo sporadicamente, selezionare comunque “sì”: sulla base della documentazione si appurerà se il punteggio possa essere attribuito o meno.</w:t>
      </w:r>
    </w:p>
    <w:p w:rsidR="003B27E0" w:rsidRDefault="003B27E0" w:rsidP="003B27E0">
      <w:pPr>
        <w:spacing w:after="0" w:line="100" w:lineRule="atLeast"/>
        <w:ind w:left="360"/>
        <w:jc w:val="both"/>
      </w:pPr>
    </w:p>
    <w:p w:rsidR="003B27E0" w:rsidRDefault="003B27E0" w:rsidP="003B27E0">
      <w:pPr>
        <w:spacing w:after="0" w:line="100" w:lineRule="atLeast"/>
        <w:ind w:left="360"/>
        <w:jc w:val="both"/>
      </w:pPr>
      <w:r>
        <w:rPr>
          <w:b/>
          <w:bCs/>
        </w:rPr>
        <w:t>AMBITO 1/A – QUALITA’ DELL’INSEGNAMENTO</w:t>
      </w:r>
    </w:p>
    <w:p w:rsidR="003B27E0" w:rsidRDefault="003B27E0" w:rsidP="003B27E0">
      <w:pPr>
        <w:spacing w:after="0" w:line="100" w:lineRule="atLeast"/>
        <w:jc w:val="both"/>
      </w:pPr>
    </w:p>
    <w:p w:rsidR="003B27E0" w:rsidRDefault="00D30BD2" w:rsidP="00D30BD2">
      <w:pPr>
        <w:suppressAutoHyphens/>
        <w:spacing w:after="0" w:line="100" w:lineRule="atLeast"/>
        <w:ind w:left="720"/>
        <w:jc w:val="both"/>
      </w:pPr>
      <w:r>
        <w:t>a.1.)</w:t>
      </w:r>
      <w:r>
        <w:tab/>
      </w:r>
      <w:r w:rsidR="003B27E0">
        <w:t>Precisione e puntualità nella</w:t>
      </w:r>
      <w:r>
        <w:t xml:space="preserve"> </w:t>
      </w:r>
      <w:r w:rsidR="003B27E0">
        <w:t>tenuta della documentazione (a cura del DS)</w:t>
      </w:r>
    </w:p>
    <w:p w:rsidR="00643143" w:rsidRDefault="00643143" w:rsidP="00D30BD2">
      <w:pPr>
        <w:suppressAutoHyphens/>
        <w:spacing w:after="0" w:line="100" w:lineRule="atLeast"/>
        <w:ind w:left="720"/>
        <w:jc w:val="both"/>
      </w:pPr>
    </w:p>
    <w:p w:rsidR="00D30BD2" w:rsidRDefault="00D30BD2" w:rsidP="00D30BD2">
      <w:pPr>
        <w:suppressAutoHyphens/>
        <w:spacing w:after="0" w:line="100" w:lineRule="atLeast"/>
        <w:ind w:left="720"/>
        <w:jc w:val="both"/>
      </w:pPr>
      <w:r>
        <w:t>a.2.)</w:t>
      </w:r>
      <w:r>
        <w:tab/>
      </w:r>
      <w:r w:rsidRPr="00D30BD2">
        <w:t>Precisione e puntualità nella presenza in servizio</w:t>
      </w:r>
      <w:r w:rsidR="003B27E0">
        <w:t xml:space="preserve"> </w:t>
      </w:r>
      <w:r>
        <w:t>(a cura del DS)</w:t>
      </w:r>
    </w:p>
    <w:p w:rsidR="003B27E0" w:rsidRDefault="003B27E0" w:rsidP="00D30BD2">
      <w:pPr>
        <w:spacing w:after="0" w:line="100" w:lineRule="atLeast"/>
        <w:jc w:val="both"/>
      </w:pPr>
    </w:p>
    <w:p w:rsidR="003B27E0" w:rsidRDefault="00D30BD2" w:rsidP="00D30BD2">
      <w:pPr>
        <w:suppressAutoHyphens/>
        <w:spacing w:after="0" w:line="100" w:lineRule="atLeast"/>
        <w:ind w:left="1415" w:hanging="735"/>
        <w:jc w:val="both"/>
      </w:pPr>
      <w:r>
        <w:t>b)</w:t>
      </w:r>
      <w:r>
        <w:tab/>
      </w:r>
      <w:r w:rsidR="003B27E0">
        <w:t xml:space="preserve">Elaborazione e attivazione di esperienze didattiche innovative con </w:t>
      </w:r>
      <w:r w:rsidR="003B27E0" w:rsidRPr="00A515BC">
        <w:t xml:space="preserve">programmazione </w:t>
      </w:r>
      <w:r w:rsidR="0083760B" w:rsidRPr="00A515BC">
        <w:t>non interna al curriculum</w:t>
      </w:r>
      <w:r w:rsidR="0083760B" w:rsidRPr="0083760B">
        <w:rPr>
          <w:b/>
          <w:color w:val="FF0000"/>
        </w:rPr>
        <w:t xml:space="preserve"> </w:t>
      </w:r>
      <w:r w:rsidR="003B27E0">
        <w:t xml:space="preserve">congiunta in sede di CDC/TEAM mirate a focus di apprendimento </w:t>
      </w:r>
      <w:r w:rsidR="0083760B">
        <w:t>(</w:t>
      </w:r>
      <w:proofErr w:type="gramStart"/>
      <w:r w:rsidR="0083760B">
        <w:t xml:space="preserve">ex: </w:t>
      </w:r>
      <w:r w:rsidR="003B27E0">
        <w:t xml:space="preserve"> unit</w:t>
      </w:r>
      <w:r w:rsidR="0083760B">
        <w:t>à</w:t>
      </w:r>
      <w:proofErr w:type="gramEnd"/>
      <w:r w:rsidR="0083760B">
        <w:t xml:space="preserve"> trasversali, </w:t>
      </w:r>
      <w:r w:rsidR="003B27E0">
        <w:t xml:space="preserve">etc.) </w:t>
      </w:r>
    </w:p>
    <w:p w:rsidR="003B27E0" w:rsidRDefault="003B27E0" w:rsidP="003B27E0">
      <w:pPr>
        <w:spacing w:after="0"/>
        <w:ind w:firstLine="708"/>
        <w:jc w:val="both"/>
      </w:pPr>
      <w:proofErr w:type="gramStart"/>
      <w:r>
        <w:t>SI  ⃝</w:t>
      </w:r>
      <w:proofErr w:type="gramEnd"/>
      <w:r>
        <w:tab/>
        <w:t xml:space="preserve">                       NO ⃝</w:t>
      </w:r>
      <w:r>
        <w:tab/>
      </w:r>
      <w:r>
        <w:tab/>
        <w:t xml:space="preserve">Specificare:            </w:t>
      </w:r>
    </w:p>
    <w:p w:rsidR="003B27E0" w:rsidRDefault="003B27E0" w:rsidP="003B27E0">
      <w:pPr>
        <w:spacing w:after="0" w:line="100" w:lineRule="atLeast"/>
        <w:jc w:val="both"/>
      </w:pPr>
    </w:p>
    <w:p w:rsidR="003B27E0" w:rsidRDefault="00D30BD2" w:rsidP="00D30BD2">
      <w:pPr>
        <w:suppressAutoHyphens/>
        <w:spacing w:after="0" w:line="100" w:lineRule="atLeast"/>
        <w:ind w:left="720"/>
        <w:jc w:val="both"/>
      </w:pPr>
      <w:r>
        <w:t>c)</w:t>
      </w:r>
      <w:r>
        <w:tab/>
      </w:r>
      <w:r w:rsidR="003B27E0">
        <w:t xml:space="preserve">Didattica per gruppi di livello </w:t>
      </w:r>
    </w:p>
    <w:p w:rsidR="003B27E0" w:rsidRDefault="00D30BD2" w:rsidP="00D30BD2">
      <w:pPr>
        <w:suppressAutoHyphens/>
        <w:spacing w:after="0" w:line="100" w:lineRule="atLeast"/>
        <w:ind w:left="720"/>
        <w:jc w:val="both"/>
      </w:pPr>
      <w:r>
        <w:t>c.1.)</w:t>
      </w:r>
      <w:r>
        <w:tab/>
      </w:r>
      <w:r w:rsidR="003B27E0">
        <w:t>Didattica per gruppi di livello all’interno della classe</w:t>
      </w:r>
    </w:p>
    <w:p w:rsidR="003B27E0" w:rsidRDefault="003B27E0" w:rsidP="00D30BD2">
      <w:pPr>
        <w:suppressAutoHyphens/>
        <w:spacing w:after="0" w:line="100" w:lineRule="atLeast"/>
        <w:ind w:left="720"/>
        <w:jc w:val="both"/>
      </w:pPr>
      <w:proofErr w:type="gramStart"/>
      <w:r>
        <w:t>SI  ⃝</w:t>
      </w:r>
      <w:proofErr w:type="gramEnd"/>
      <w:r>
        <w:t xml:space="preserve"> </w:t>
      </w:r>
      <w:r>
        <w:tab/>
        <w:t xml:space="preserve">                      NO ⃝</w:t>
      </w:r>
      <w:r>
        <w:tab/>
      </w:r>
      <w:r>
        <w:tab/>
        <w:t xml:space="preserve">Specificare:            </w:t>
      </w:r>
      <w:r>
        <w:br/>
      </w:r>
    </w:p>
    <w:p w:rsidR="003B27E0" w:rsidRDefault="00D30BD2" w:rsidP="00D30BD2">
      <w:pPr>
        <w:suppressAutoHyphens/>
        <w:spacing w:after="0" w:line="100" w:lineRule="atLeast"/>
        <w:ind w:left="720"/>
        <w:jc w:val="both"/>
      </w:pPr>
      <w:r>
        <w:t>d)</w:t>
      </w:r>
      <w:r>
        <w:tab/>
      </w:r>
      <w:r w:rsidR="003B27E0">
        <w:t xml:space="preserve">Utilizzo documentabile della didattica </w:t>
      </w:r>
      <w:r w:rsidR="00643143">
        <w:t xml:space="preserve">laboratoriale e del cooperative </w:t>
      </w:r>
      <w:r w:rsidR="003B27E0">
        <w:t>learning</w:t>
      </w:r>
    </w:p>
    <w:p w:rsidR="003B27E0" w:rsidRDefault="003B27E0" w:rsidP="00D30BD2">
      <w:pPr>
        <w:suppressAutoHyphens/>
        <w:spacing w:after="0" w:line="100" w:lineRule="atLeast"/>
        <w:ind w:left="720"/>
        <w:jc w:val="both"/>
      </w:pPr>
      <w:proofErr w:type="gramStart"/>
      <w:r>
        <w:t>SI  ⃝</w:t>
      </w:r>
      <w:proofErr w:type="gramEnd"/>
      <w:r>
        <w:tab/>
        <w:t xml:space="preserve">                        NO ⃝</w:t>
      </w:r>
      <w:r>
        <w:tab/>
      </w:r>
      <w:r>
        <w:tab/>
        <w:t xml:space="preserve">Specificare i prodotti realizzati dagli alunni:           </w:t>
      </w:r>
    </w:p>
    <w:p w:rsidR="003B27E0" w:rsidRDefault="003B27E0" w:rsidP="00D30BD2">
      <w:pPr>
        <w:suppressAutoHyphens/>
        <w:spacing w:after="0" w:line="100" w:lineRule="atLeast"/>
        <w:ind w:left="720"/>
        <w:jc w:val="both"/>
      </w:pPr>
    </w:p>
    <w:p w:rsidR="003B27E0" w:rsidRDefault="00D30BD2" w:rsidP="00D30BD2">
      <w:pPr>
        <w:suppressAutoHyphens/>
        <w:spacing w:after="0" w:line="100" w:lineRule="atLeast"/>
        <w:ind w:left="720"/>
        <w:jc w:val="both"/>
      </w:pPr>
      <w:r>
        <w:t>e)</w:t>
      </w:r>
      <w:r>
        <w:tab/>
      </w:r>
      <w:r w:rsidR="003B27E0">
        <w:t xml:space="preserve">Utilizzo documentabile </w:t>
      </w:r>
      <w:r w:rsidR="003B27E0" w:rsidRPr="00D30BD2">
        <w:t>di strumentazione elettronica ed informatica con</w:t>
      </w:r>
      <w:r w:rsidR="003B27E0">
        <w:t xml:space="preserve"> produzione di materiale didattico</w:t>
      </w:r>
    </w:p>
    <w:p w:rsidR="003B27E0" w:rsidRDefault="003B27E0" w:rsidP="00D30BD2">
      <w:pPr>
        <w:suppressAutoHyphens/>
        <w:spacing w:after="0" w:line="100" w:lineRule="atLeast"/>
        <w:ind w:left="720"/>
        <w:jc w:val="both"/>
      </w:pPr>
      <w:proofErr w:type="gramStart"/>
      <w:r>
        <w:t>SI  ⃝</w:t>
      </w:r>
      <w:proofErr w:type="gramEnd"/>
      <w:r>
        <w:t xml:space="preserve"> </w:t>
      </w:r>
      <w:r>
        <w:tab/>
        <w:t xml:space="preserve">                      NO ⃝</w:t>
      </w:r>
      <w:r>
        <w:tab/>
      </w:r>
      <w:r>
        <w:tab/>
        <w:t>Specificare i prodotti multimediali</w:t>
      </w:r>
    </w:p>
    <w:p w:rsidR="003B27E0" w:rsidRDefault="003B27E0" w:rsidP="00D30BD2">
      <w:pPr>
        <w:suppressAutoHyphens/>
        <w:spacing w:after="0" w:line="100" w:lineRule="atLeast"/>
        <w:ind w:left="720"/>
        <w:jc w:val="both"/>
      </w:pPr>
    </w:p>
    <w:p w:rsidR="003B27E0" w:rsidRDefault="00D30BD2" w:rsidP="00D30BD2">
      <w:pPr>
        <w:suppressAutoHyphens/>
        <w:spacing w:after="0" w:line="100" w:lineRule="atLeast"/>
        <w:ind w:left="720"/>
        <w:jc w:val="both"/>
      </w:pPr>
      <w:r>
        <w:t>f)</w:t>
      </w:r>
      <w:r>
        <w:tab/>
      </w:r>
      <w:r w:rsidR="003B27E0">
        <w:t>Applicazione di una programmazione personalizzata nell’ottica di una didattica inclusiva</w:t>
      </w:r>
    </w:p>
    <w:p w:rsidR="003B27E0" w:rsidRDefault="003B27E0" w:rsidP="00D30BD2">
      <w:pPr>
        <w:suppressAutoHyphens/>
        <w:spacing w:after="0" w:line="100" w:lineRule="atLeast"/>
        <w:ind w:left="720"/>
        <w:jc w:val="both"/>
      </w:pPr>
      <w:proofErr w:type="gramStart"/>
      <w:r>
        <w:t>SI  ⃝</w:t>
      </w:r>
      <w:proofErr w:type="gramEnd"/>
      <w:r>
        <w:tab/>
        <w:t xml:space="preserve">                       NO ⃝</w:t>
      </w:r>
      <w:r>
        <w:tab/>
      </w:r>
      <w:r>
        <w:tab/>
        <w:t>Specificare classe e attività (tutti i tipi di BES / DSA)</w:t>
      </w:r>
    </w:p>
    <w:p w:rsidR="003B27E0" w:rsidRDefault="003B27E0" w:rsidP="00D30BD2">
      <w:pPr>
        <w:suppressAutoHyphens/>
        <w:spacing w:after="0" w:line="100" w:lineRule="atLeast"/>
        <w:ind w:left="720"/>
        <w:jc w:val="both"/>
      </w:pPr>
    </w:p>
    <w:p w:rsidR="003B27E0" w:rsidRPr="0083760B" w:rsidRDefault="003B27E0" w:rsidP="00D30BD2">
      <w:pPr>
        <w:suppressAutoHyphens/>
        <w:spacing w:after="0" w:line="100" w:lineRule="atLeast"/>
        <w:ind w:left="720"/>
        <w:jc w:val="both"/>
        <w:rPr>
          <w:b/>
          <w:color w:val="FF0000"/>
        </w:rPr>
      </w:pPr>
      <w:r>
        <w:t xml:space="preserve">g)  Realizzazione di prove </w:t>
      </w:r>
      <w:r w:rsidRPr="00D30BD2">
        <w:t>(recupero o altro)</w:t>
      </w:r>
      <w:r>
        <w:t xml:space="preserve"> per classi parallele</w:t>
      </w:r>
      <w:r w:rsidR="0083760B">
        <w:t xml:space="preserve"> </w:t>
      </w:r>
      <w:r w:rsidR="0083760B" w:rsidRPr="00A515BC">
        <w:t>con altri docenti</w:t>
      </w:r>
    </w:p>
    <w:p w:rsidR="003B27E0" w:rsidRPr="0083760B" w:rsidRDefault="003B27E0" w:rsidP="00D30BD2">
      <w:pPr>
        <w:suppressAutoHyphens/>
        <w:spacing w:after="0" w:line="100" w:lineRule="atLeast"/>
        <w:ind w:left="720"/>
        <w:jc w:val="both"/>
        <w:rPr>
          <w:strike/>
        </w:rPr>
      </w:pPr>
      <w:proofErr w:type="gramStart"/>
      <w:r>
        <w:t>SI  ⃝</w:t>
      </w:r>
      <w:proofErr w:type="gramEnd"/>
      <w:r>
        <w:t xml:space="preserve"> </w:t>
      </w:r>
      <w:r>
        <w:tab/>
        <w:t xml:space="preserve">                      NO ⃝</w:t>
      </w:r>
      <w:r>
        <w:tab/>
      </w:r>
      <w:r>
        <w:tab/>
        <w:t>Specificare clas</w:t>
      </w:r>
      <w:r w:rsidR="0083760B">
        <w:t>si</w:t>
      </w:r>
      <w:r>
        <w:t xml:space="preserve"> </w:t>
      </w:r>
    </w:p>
    <w:p w:rsidR="003B27E0" w:rsidRPr="0083760B" w:rsidRDefault="003B27E0" w:rsidP="00D30BD2">
      <w:pPr>
        <w:suppressAutoHyphens/>
        <w:spacing w:after="0" w:line="100" w:lineRule="atLeast"/>
        <w:ind w:left="720"/>
        <w:jc w:val="both"/>
        <w:rPr>
          <w:strike/>
        </w:rPr>
      </w:pPr>
      <w:r w:rsidRPr="0083760B">
        <w:rPr>
          <w:strike/>
        </w:rPr>
        <w:t xml:space="preserve">                   </w:t>
      </w:r>
    </w:p>
    <w:p w:rsidR="003B27E0" w:rsidRDefault="003B27E0" w:rsidP="00D30BD2">
      <w:pPr>
        <w:suppressAutoHyphens/>
        <w:spacing w:after="0" w:line="100" w:lineRule="atLeast"/>
        <w:ind w:left="720"/>
        <w:jc w:val="both"/>
      </w:pPr>
    </w:p>
    <w:p w:rsidR="003B27E0" w:rsidRDefault="003B27E0" w:rsidP="00D30BD2">
      <w:pPr>
        <w:suppressAutoHyphens/>
        <w:spacing w:after="0" w:line="100" w:lineRule="atLeast"/>
        <w:ind w:left="720"/>
        <w:jc w:val="both"/>
      </w:pPr>
    </w:p>
    <w:p w:rsidR="003B27E0" w:rsidRDefault="003B27E0" w:rsidP="00D30BD2">
      <w:pPr>
        <w:suppressAutoHyphens/>
        <w:spacing w:after="0" w:line="100" w:lineRule="atLeast"/>
        <w:ind w:left="720"/>
        <w:jc w:val="both"/>
        <w:rPr>
          <w:b/>
          <w:bCs/>
        </w:rPr>
      </w:pPr>
      <w:r w:rsidRPr="00D30BD2">
        <w:br w:type="page"/>
      </w:r>
      <w:r>
        <w:rPr>
          <w:b/>
          <w:bCs/>
        </w:rPr>
        <w:lastRenderedPageBreak/>
        <w:t>AMBITO 1/B – CONTRIBUTO AL MIGLIORAMENTO DELL’ISTITUZIONE SCOLASTICA</w:t>
      </w:r>
    </w:p>
    <w:p w:rsidR="003B27E0" w:rsidRDefault="003B27E0" w:rsidP="003B27E0">
      <w:pPr>
        <w:spacing w:after="0" w:line="100" w:lineRule="atLeast"/>
        <w:ind w:left="360"/>
        <w:jc w:val="both"/>
        <w:rPr>
          <w:b/>
          <w:bCs/>
        </w:rPr>
      </w:pPr>
    </w:p>
    <w:p w:rsidR="003B27E0" w:rsidRDefault="003B27E0" w:rsidP="003B27E0">
      <w:pPr>
        <w:tabs>
          <w:tab w:val="left" w:pos="1290"/>
        </w:tabs>
        <w:spacing w:after="0" w:line="100" w:lineRule="atLeast"/>
        <w:ind w:left="993"/>
        <w:jc w:val="both"/>
      </w:pPr>
      <w:r>
        <w:t>a)</w:t>
      </w:r>
      <w:r>
        <w:tab/>
        <w:t>Applicazione del piano di miglioramento d’istituto nelle sue ricadute didattiche e/o organizzative.</w:t>
      </w:r>
      <w:r>
        <w:br/>
        <w:t>Si ricordano le voci considerate nel RAV:</w:t>
      </w:r>
    </w:p>
    <w:p w:rsidR="003B27E0" w:rsidRDefault="003B27E0" w:rsidP="003B27E0">
      <w:pPr>
        <w:widowControl w:val="0"/>
        <w:spacing w:after="0" w:line="100" w:lineRule="atLeast"/>
        <w:ind w:left="1416"/>
      </w:pPr>
      <w:r>
        <w:t>a.1.</w:t>
      </w:r>
      <w:r>
        <w:tab/>
        <w:t>Contenimento delle non ammissioni al termine della classe prima</w:t>
      </w:r>
    </w:p>
    <w:p w:rsidR="003B27E0" w:rsidRDefault="003B27E0" w:rsidP="003B27E0">
      <w:pPr>
        <w:widowControl w:val="0"/>
        <w:spacing w:after="0" w:line="100" w:lineRule="atLeast"/>
        <w:ind w:left="708"/>
      </w:pPr>
      <w:proofErr w:type="gramStart"/>
      <w:r>
        <w:t>SI  ⃝</w:t>
      </w:r>
      <w:proofErr w:type="gramEnd"/>
      <w:r>
        <w:t xml:space="preserve"> </w:t>
      </w:r>
      <w:r>
        <w:tab/>
        <w:t xml:space="preserve">                      NO ⃝</w:t>
      </w:r>
      <w:r>
        <w:tab/>
      </w:r>
      <w:r>
        <w:tab/>
        <w:t>Specificare</w:t>
      </w:r>
      <w:r>
        <w:br/>
      </w:r>
    </w:p>
    <w:p w:rsidR="003B27E0" w:rsidRDefault="003B27E0" w:rsidP="003B27E0">
      <w:pPr>
        <w:widowControl w:val="0"/>
        <w:spacing w:after="0" w:line="100" w:lineRule="atLeast"/>
        <w:ind w:left="1416"/>
        <w:jc w:val="both"/>
      </w:pPr>
      <w:r>
        <w:t>a.2.</w:t>
      </w:r>
      <w:r>
        <w:tab/>
        <w:t>Miglioramento degli esiti degli studenti stranieri</w:t>
      </w:r>
    </w:p>
    <w:p w:rsidR="003B27E0" w:rsidRDefault="003B27E0" w:rsidP="003B27E0">
      <w:pPr>
        <w:spacing w:after="0" w:line="100" w:lineRule="atLeast"/>
        <w:ind w:left="708"/>
        <w:jc w:val="both"/>
      </w:pPr>
      <w:proofErr w:type="gramStart"/>
      <w:r>
        <w:t>SI  ⃝</w:t>
      </w:r>
      <w:proofErr w:type="gramEnd"/>
      <w:r>
        <w:t xml:space="preserve"> </w:t>
      </w:r>
      <w:r>
        <w:tab/>
        <w:t xml:space="preserve">                      NO ⃝</w:t>
      </w:r>
      <w:r>
        <w:tab/>
      </w:r>
      <w:r>
        <w:tab/>
        <w:t>Specificare</w:t>
      </w:r>
    </w:p>
    <w:p w:rsidR="003B27E0" w:rsidRDefault="003B27E0" w:rsidP="003B27E0">
      <w:pPr>
        <w:spacing w:after="0" w:line="100" w:lineRule="atLeast"/>
        <w:ind w:left="708"/>
        <w:jc w:val="both"/>
      </w:pPr>
    </w:p>
    <w:p w:rsidR="003B27E0" w:rsidRPr="00A515BC" w:rsidRDefault="003B27E0" w:rsidP="003B27E0">
      <w:pPr>
        <w:spacing w:after="0" w:line="100" w:lineRule="atLeast"/>
        <w:jc w:val="both"/>
        <w:rPr>
          <w:b/>
        </w:rPr>
      </w:pPr>
      <w:r>
        <w:tab/>
        <w:t xml:space="preserve">    b)   Azioni tese allo sviluppo dell’area internazionalizzazione </w:t>
      </w:r>
      <w:r w:rsidRPr="00D30BD2">
        <w:t>(es. scambi,</w:t>
      </w:r>
      <w:r w:rsidR="0083760B">
        <w:t xml:space="preserve"> </w:t>
      </w:r>
      <w:r w:rsidR="0083760B" w:rsidRPr="00A515BC">
        <w:t>learning week</w:t>
      </w:r>
      <w:r w:rsidR="0083760B">
        <w:rPr>
          <w:b/>
          <w:color w:val="FF0000"/>
        </w:rPr>
        <w:t>,</w:t>
      </w:r>
      <w:r w:rsidRPr="00D30BD2">
        <w:t xml:space="preserve"> tirocini all’estero, corsi     estivi di lingue)</w:t>
      </w:r>
      <w:r w:rsidR="0083760B">
        <w:t xml:space="preserve"> anche </w:t>
      </w:r>
      <w:r w:rsidR="0083760B" w:rsidRPr="00A515BC">
        <w:t xml:space="preserve">in </w:t>
      </w:r>
      <w:r w:rsidR="0083760B" w:rsidRPr="000B1D73">
        <w:t>ambito organizzativo</w:t>
      </w:r>
    </w:p>
    <w:p w:rsidR="003B27E0" w:rsidRDefault="003B27E0" w:rsidP="003B27E0">
      <w:pPr>
        <w:spacing w:after="0" w:line="100" w:lineRule="atLeast"/>
        <w:ind w:firstLine="708"/>
      </w:pPr>
      <w:proofErr w:type="gramStart"/>
      <w:r>
        <w:t>SI  ⃝</w:t>
      </w:r>
      <w:proofErr w:type="gramEnd"/>
      <w:r>
        <w:tab/>
        <w:t xml:space="preserve">                       NO ⃝</w:t>
      </w:r>
      <w:r>
        <w:tab/>
      </w:r>
      <w:r>
        <w:tab/>
        <w:t>Specificare</w:t>
      </w:r>
    </w:p>
    <w:p w:rsidR="003B27E0" w:rsidRDefault="003B27E0" w:rsidP="003B27E0">
      <w:pPr>
        <w:spacing w:after="0" w:line="100" w:lineRule="atLeast"/>
      </w:pPr>
    </w:p>
    <w:p w:rsidR="003B27E0" w:rsidRDefault="003B27E0" w:rsidP="003B27E0">
      <w:pPr>
        <w:spacing w:after="0" w:line="100" w:lineRule="atLeast"/>
        <w:ind w:left="708"/>
      </w:pPr>
      <w:r>
        <w:t xml:space="preserve">    c)   Azioni tese allo sviluppo di Progetti europei</w:t>
      </w:r>
    </w:p>
    <w:p w:rsidR="003B27E0" w:rsidRDefault="003B27E0" w:rsidP="003B27E0">
      <w:pPr>
        <w:spacing w:after="0" w:line="100" w:lineRule="atLeast"/>
        <w:ind w:firstLine="708"/>
      </w:pPr>
      <w:proofErr w:type="gramStart"/>
      <w:r>
        <w:t>SI  ⃝</w:t>
      </w:r>
      <w:proofErr w:type="gramEnd"/>
      <w:r>
        <w:tab/>
        <w:t xml:space="preserve">                       NO ⃝</w:t>
      </w:r>
      <w:r>
        <w:tab/>
      </w:r>
      <w:r>
        <w:tab/>
        <w:t>Specificare</w:t>
      </w:r>
    </w:p>
    <w:p w:rsidR="003B27E0" w:rsidRDefault="003B27E0" w:rsidP="003B27E0">
      <w:pPr>
        <w:spacing w:after="0" w:line="100" w:lineRule="atLeast"/>
      </w:pPr>
    </w:p>
    <w:p w:rsidR="003B27E0" w:rsidRDefault="00A515BC" w:rsidP="003B27E0">
      <w:pPr>
        <w:spacing w:after="0" w:line="100" w:lineRule="atLeast"/>
        <w:ind w:left="708"/>
      </w:pPr>
      <w:r>
        <w:t xml:space="preserve">    d)</w:t>
      </w:r>
      <w:r w:rsidR="000760C6">
        <w:t xml:space="preserve"> </w:t>
      </w:r>
      <w:r w:rsidR="000760C6" w:rsidRPr="00146049">
        <w:t>Progettazione e coordinamento</w:t>
      </w:r>
      <w:r w:rsidR="000760C6">
        <w:t xml:space="preserve"> </w:t>
      </w:r>
      <w:r w:rsidR="003B27E0">
        <w:t>PON / bandi</w:t>
      </w:r>
      <w:r w:rsidR="000760C6">
        <w:t>*</w:t>
      </w:r>
    </w:p>
    <w:p w:rsidR="003B27E0" w:rsidRDefault="003B27E0" w:rsidP="003B27E0">
      <w:pPr>
        <w:spacing w:after="0" w:line="100" w:lineRule="atLeast"/>
        <w:ind w:firstLine="708"/>
      </w:pPr>
      <w:proofErr w:type="gramStart"/>
      <w:r>
        <w:t>SI  ⃝</w:t>
      </w:r>
      <w:proofErr w:type="gramEnd"/>
      <w:r>
        <w:tab/>
        <w:t xml:space="preserve">                       NO ⃝</w:t>
      </w:r>
      <w:r>
        <w:tab/>
      </w:r>
      <w:r>
        <w:tab/>
        <w:t>Specificare</w:t>
      </w:r>
    </w:p>
    <w:p w:rsidR="003B27E0" w:rsidRDefault="003B27E0" w:rsidP="003B27E0">
      <w:pPr>
        <w:spacing w:after="0" w:line="100" w:lineRule="atLeast"/>
      </w:pPr>
    </w:p>
    <w:p w:rsidR="003B27E0" w:rsidRDefault="003B27E0" w:rsidP="003B27E0">
      <w:pPr>
        <w:spacing w:after="0" w:line="100" w:lineRule="atLeast"/>
        <w:ind w:left="708"/>
      </w:pPr>
      <w:r>
        <w:t xml:space="preserve">    e)  Promozione della cultura e dell’eccellenza (Riconoscimenti ottenuti in concorsi/attività proposte agli studenti e coordinate)</w:t>
      </w:r>
    </w:p>
    <w:p w:rsidR="003B27E0" w:rsidRDefault="003B27E0" w:rsidP="003B27E0">
      <w:pPr>
        <w:spacing w:after="0" w:line="100" w:lineRule="atLeast"/>
        <w:ind w:firstLine="708"/>
      </w:pPr>
      <w:proofErr w:type="gramStart"/>
      <w:r>
        <w:t>SI  ⃝</w:t>
      </w:r>
      <w:proofErr w:type="gramEnd"/>
      <w:r>
        <w:tab/>
        <w:t xml:space="preserve">                       NO ⃝</w:t>
      </w:r>
      <w:r>
        <w:tab/>
      </w:r>
      <w:r>
        <w:tab/>
        <w:t>Specificare</w:t>
      </w:r>
    </w:p>
    <w:p w:rsidR="003B27E0" w:rsidRDefault="003B27E0" w:rsidP="003B27E0">
      <w:pPr>
        <w:spacing w:after="0" w:line="100" w:lineRule="atLeast"/>
      </w:pPr>
    </w:p>
    <w:p w:rsidR="003B27E0" w:rsidRDefault="003B27E0" w:rsidP="003B27E0">
      <w:pPr>
        <w:spacing w:after="0" w:line="100" w:lineRule="atLeast"/>
        <w:ind w:left="708"/>
      </w:pPr>
      <w:r>
        <w:t xml:space="preserve">    f)   Partecipazione ad attività di sperimentazione:</w:t>
      </w:r>
    </w:p>
    <w:p w:rsidR="003B27E0" w:rsidRDefault="003B27E0" w:rsidP="003B27E0">
      <w:pPr>
        <w:spacing w:after="0" w:line="100" w:lineRule="atLeast"/>
        <w:ind w:left="708" w:firstLine="708"/>
      </w:pPr>
      <w:r>
        <w:t>f.1.</w:t>
      </w:r>
      <w:r w:rsidR="00D30BD2">
        <w:t>)</w:t>
      </w:r>
      <w:r>
        <w:t xml:space="preserve"> - Sperimentazione Quattro anni:</w:t>
      </w:r>
    </w:p>
    <w:p w:rsidR="003B27E0" w:rsidRDefault="003B27E0" w:rsidP="003B27E0">
      <w:pPr>
        <w:spacing w:after="0" w:line="100" w:lineRule="atLeast"/>
        <w:ind w:left="1416" w:firstLine="708"/>
      </w:pPr>
      <w:r>
        <w:t>f.1.1.</w:t>
      </w:r>
      <w:r w:rsidR="00D30BD2">
        <w:t>)</w:t>
      </w:r>
      <w:r>
        <w:t xml:space="preserve"> Coordinamento</w:t>
      </w:r>
    </w:p>
    <w:p w:rsidR="003B27E0" w:rsidRDefault="003B27E0" w:rsidP="003B27E0">
      <w:pPr>
        <w:spacing w:after="0" w:line="100" w:lineRule="atLeast"/>
        <w:ind w:left="708"/>
      </w:pPr>
      <w:proofErr w:type="gramStart"/>
      <w:r>
        <w:t>SI  ⃝</w:t>
      </w:r>
      <w:proofErr w:type="gramEnd"/>
      <w:r>
        <w:t xml:space="preserve"> </w:t>
      </w:r>
      <w:r>
        <w:tab/>
        <w:t xml:space="preserve">                      NO ⃝                                  </w:t>
      </w:r>
    </w:p>
    <w:p w:rsidR="003B27E0" w:rsidRDefault="003B27E0" w:rsidP="003B27E0">
      <w:pPr>
        <w:spacing w:after="0" w:line="100" w:lineRule="atLeast"/>
      </w:pPr>
    </w:p>
    <w:p w:rsidR="003B27E0" w:rsidRDefault="003B27E0" w:rsidP="003B27E0">
      <w:pPr>
        <w:spacing w:after="0" w:line="100" w:lineRule="atLeast"/>
        <w:ind w:left="1416" w:firstLine="708"/>
      </w:pPr>
      <w:r>
        <w:t>f.1.2.</w:t>
      </w:r>
      <w:r w:rsidR="00D30BD2">
        <w:t>)</w:t>
      </w:r>
      <w:r>
        <w:t xml:space="preserve"> Organizzazione</w:t>
      </w:r>
    </w:p>
    <w:p w:rsidR="003B27E0" w:rsidRDefault="003B27E0" w:rsidP="003B27E0">
      <w:pPr>
        <w:spacing w:after="0" w:line="100" w:lineRule="atLeast"/>
        <w:ind w:left="708"/>
      </w:pPr>
      <w:proofErr w:type="gramStart"/>
      <w:r>
        <w:t>SI  ⃝</w:t>
      </w:r>
      <w:proofErr w:type="gramEnd"/>
      <w:r>
        <w:tab/>
        <w:t xml:space="preserve">                       NO ⃝</w:t>
      </w:r>
      <w:r>
        <w:tab/>
      </w:r>
      <w:r>
        <w:tab/>
        <w:t>Specificare</w:t>
      </w:r>
    </w:p>
    <w:p w:rsidR="003B27E0" w:rsidRDefault="003B27E0" w:rsidP="003B27E0">
      <w:pPr>
        <w:spacing w:after="0" w:line="100" w:lineRule="atLeast"/>
      </w:pPr>
    </w:p>
    <w:p w:rsidR="003B27E0" w:rsidRDefault="003B27E0" w:rsidP="003B27E0">
      <w:pPr>
        <w:spacing w:after="0" w:line="100" w:lineRule="atLeast"/>
        <w:ind w:left="708" w:firstLine="708"/>
      </w:pPr>
      <w:r>
        <w:t>f.2</w:t>
      </w:r>
      <w:r w:rsidR="00D30BD2">
        <w:t>)</w:t>
      </w:r>
      <w:r>
        <w:t xml:space="preserve">. - </w:t>
      </w:r>
      <w:proofErr w:type="spellStart"/>
      <w:r>
        <w:t>Bookinprogress</w:t>
      </w:r>
      <w:proofErr w:type="spellEnd"/>
      <w:r>
        <w:t xml:space="preserve"> </w:t>
      </w:r>
    </w:p>
    <w:p w:rsidR="003B27E0" w:rsidRDefault="003B27E0" w:rsidP="003B27E0">
      <w:pPr>
        <w:spacing w:after="0" w:line="100" w:lineRule="atLeast"/>
        <w:ind w:left="1416" w:firstLine="708"/>
      </w:pPr>
      <w:r>
        <w:t>f.2.1</w:t>
      </w:r>
      <w:r w:rsidR="00D30BD2">
        <w:t>)</w:t>
      </w:r>
      <w:r>
        <w:t>. Partecipazione a coordinamenti nazionali</w:t>
      </w:r>
    </w:p>
    <w:p w:rsidR="003B27E0" w:rsidRDefault="003B27E0" w:rsidP="003B27E0">
      <w:pPr>
        <w:spacing w:after="0" w:line="100" w:lineRule="atLeast"/>
        <w:ind w:left="708"/>
      </w:pPr>
      <w:proofErr w:type="gramStart"/>
      <w:r>
        <w:t>SI  ⃝</w:t>
      </w:r>
      <w:proofErr w:type="gramEnd"/>
      <w:r>
        <w:tab/>
        <w:t xml:space="preserve">                       NO ⃝</w:t>
      </w:r>
      <w:r>
        <w:tab/>
      </w:r>
      <w:r>
        <w:tab/>
        <w:t>Specificare</w:t>
      </w:r>
    </w:p>
    <w:p w:rsidR="003B27E0" w:rsidRDefault="003B27E0" w:rsidP="003B27E0">
      <w:pPr>
        <w:spacing w:after="0" w:line="100" w:lineRule="atLeast"/>
      </w:pPr>
    </w:p>
    <w:p w:rsidR="003B27E0" w:rsidRDefault="003B27E0" w:rsidP="003B27E0">
      <w:pPr>
        <w:spacing w:after="0" w:line="100" w:lineRule="atLeast"/>
        <w:ind w:left="1416" w:firstLine="708"/>
      </w:pPr>
      <w:r>
        <w:t>f.2.2.</w:t>
      </w:r>
      <w:r w:rsidR="00D30BD2">
        <w:t>)</w:t>
      </w:r>
      <w:r>
        <w:t xml:space="preserve"> Produzione di materiale teso al miglioramento del BIP</w:t>
      </w:r>
    </w:p>
    <w:p w:rsidR="003B27E0" w:rsidRPr="00A82BA9" w:rsidRDefault="003B27E0" w:rsidP="003B27E0">
      <w:pPr>
        <w:spacing w:after="0" w:line="100" w:lineRule="atLeast"/>
        <w:ind w:left="708"/>
        <w:rPr>
          <w:lang w:val="en-GB"/>
        </w:rPr>
      </w:pPr>
      <w:proofErr w:type="gramStart"/>
      <w:r w:rsidRPr="00A82BA9">
        <w:rPr>
          <w:lang w:val="en-GB"/>
        </w:rPr>
        <w:t>SI  ⃝</w:t>
      </w:r>
      <w:proofErr w:type="gramEnd"/>
      <w:r w:rsidRPr="00A82BA9">
        <w:rPr>
          <w:lang w:val="en-GB"/>
        </w:rPr>
        <w:tab/>
        <w:t xml:space="preserve">                       NO ⃝</w:t>
      </w:r>
      <w:r w:rsidRPr="00A82BA9">
        <w:rPr>
          <w:lang w:val="en-GB"/>
        </w:rPr>
        <w:tab/>
      </w:r>
      <w:r w:rsidRPr="00A82BA9">
        <w:rPr>
          <w:lang w:val="en-GB"/>
        </w:rPr>
        <w:tab/>
      </w:r>
      <w:proofErr w:type="spellStart"/>
      <w:r w:rsidRPr="00A82BA9">
        <w:rPr>
          <w:lang w:val="en-GB"/>
        </w:rPr>
        <w:t>Specificare</w:t>
      </w:r>
      <w:proofErr w:type="spellEnd"/>
    </w:p>
    <w:p w:rsidR="003B27E0" w:rsidRPr="00A82BA9" w:rsidRDefault="003B27E0" w:rsidP="003B27E0">
      <w:pPr>
        <w:spacing w:after="0" w:line="100" w:lineRule="atLeast"/>
        <w:rPr>
          <w:lang w:val="en-GB"/>
        </w:rPr>
      </w:pPr>
    </w:p>
    <w:p w:rsidR="003B27E0" w:rsidRPr="00A82BA9" w:rsidRDefault="003B27E0" w:rsidP="003B27E0">
      <w:pPr>
        <w:spacing w:after="0" w:line="100" w:lineRule="atLeast"/>
        <w:ind w:left="1416"/>
        <w:rPr>
          <w:lang w:val="en-GB"/>
        </w:rPr>
      </w:pPr>
      <w:r w:rsidRPr="00A82BA9">
        <w:rPr>
          <w:lang w:val="en-GB"/>
        </w:rPr>
        <w:t>f.3.</w:t>
      </w:r>
      <w:r w:rsidR="00980382" w:rsidRPr="00A82BA9">
        <w:rPr>
          <w:lang w:val="en-GB"/>
        </w:rPr>
        <w:t>)</w:t>
      </w:r>
      <w:r w:rsidRPr="00A82BA9">
        <w:rPr>
          <w:lang w:val="en-GB"/>
        </w:rPr>
        <w:t xml:space="preserve">  –  Debate/ Public speaking </w:t>
      </w:r>
    </w:p>
    <w:p w:rsidR="003B27E0" w:rsidRPr="00A82BA9" w:rsidRDefault="003B27E0" w:rsidP="003B27E0">
      <w:pPr>
        <w:spacing w:after="0" w:line="100" w:lineRule="atLeast"/>
        <w:rPr>
          <w:lang w:val="en-GB"/>
        </w:rPr>
      </w:pPr>
    </w:p>
    <w:p w:rsidR="003B27E0" w:rsidRDefault="003B27E0" w:rsidP="003B27E0">
      <w:pPr>
        <w:spacing w:after="0" w:line="100" w:lineRule="atLeast"/>
        <w:ind w:left="708"/>
      </w:pPr>
      <w:r w:rsidRPr="00A82BA9">
        <w:rPr>
          <w:lang w:val="en-GB"/>
        </w:rPr>
        <w:tab/>
      </w:r>
      <w:r w:rsidR="00980382" w:rsidRPr="00A82BA9">
        <w:rPr>
          <w:lang w:val="en-GB"/>
        </w:rPr>
        <w:tab/>
      </w:r>
      <w:r>
        <w:t>f.3.1</w:t>
      </w:r>
      <w:proofErr w:type="gramStart"/>
      <w:r w:rsidR="00980382">
        <w:t>)</w:t>
      </w:r>
      <w:r>
        <w:t xml:space="preserve">  -</w:t>
      </w:r>
      <w:proofErr w:type="gramEnd"/>
      <w:r>
        <w:t xml:space="preserve"> </w:t>
      </w:r>
      <w:proofErr w:type="spellStart"/>
      <w:r>
        <w:t>Debate</w:t>
      </w:r>
      <w:proofErr w:type="spellEnd"/>
      <w:r>
        <w:t xml:space="preserve">/ Public </w:t>
      </w:r>
      <w:proofErr w:type="spellStart"/>
      <w:r>
        <w:t>speaking</w:t>
      </w:r>
      <w:proofErr w:type="spellEnd"/>
      <w:r>
        <w:t xml:space="preserve"> curriculare documentato </w:t>
      </w:r>
      <w:r w:rsidRPr="00D30BD2">
        <w:t>dal registro personale</w:t>
      </w:r>
    </w:p>
    <w:p w:rsidR="003B27E0" w:rsidRDefault="003B27E0" w:rsidP="003B27E0">
      <w:pPr>
        <w:spacing w:after="0" w:line="100" w:lineRule="atLeast"/>
        <w:ind w:left="708"/>
      </w:pPr>
    </w:p>
    <w:p w:rsidR="003B27E0" w:rsidRDefault="003B27E0" w:rsidP="003B27E0">
      <w:pPr>
        <w:spacing w:after="0" w:line="100" w:lineRule="atLeast"/>
        <w:ind w:left="708"/>
      </w:pPr>
      <w:proofErr w:type="gramStart"/>
      <w:r>
        <w:t>SI  ⃝</w:t>
      </w:r>
      <w:proofErr w:type="gramEnd"/>
      <w:r>
        <w:t xml:space="preserve"> </w:t>
      </w:r>
      <w:r>
        <w:tab/>
        <w:t xml:space="preserve">                      NO ⃝</w:t>
      </w:r>
      <w:r>
        <w:tab/>
      </w:r>
      <w:r>
        <w:tab/>
        <w:t>Specificare</w:t>
      </w:r>
    </w:p>
    <w:p w:rsidR="003B27E0" w:rsidRDefault="003B27E0" w:rsidP="003B27E0">
      <w:pPr>
        <w:spacing w:after="0" w:line="100" w:lineRule="atLeast"/>
      </w:pPr>
    </w:p>
    <w:p w:rsidR="003B27E0" w:rsidRPr="00A82BA9" w:rsidRDefault="003B27E0" w:rsidP="00980382">
      <w:pPr>
        <w:spacing w:after="0" w:line="100" w:lineRule="atLeast"/>
        <w:ind w:left="1416" w:firstLine="708"/>
        <w:rPr>
          <w:lang w:val="en-GB"/>
        </w:rPr>
      </w:pPr>
      <w:r w:rsidRPr="00A82BA9">
        <w:rPr>
          <w:lang w:val="en-GB"/>
        </w:rPr>
        <w:t>f.3.2</w:t>
      </w:r>
      <w:proofErr w:type="gramStart"/>
      <w:r w:rsidR="00980382" w:rsidRPr="00A82BA9">
        <w:rPr>
          <w:lang w:val="en-GB"/>
        </w:rPr>
        <w:t>)</w:t>
      </w:r>
      <w:r w:rsidRPr="00A82BA9">
        <w:rPr>
          <w:lang w:val="en-GB"/>
        </w:rPr>
        <w:t xml:space="preserve">  -</w:t>
      </w:r>
      <w:proofErr w:type="gramEnd"/>
      <w:r w:rsidRPr="00A82BA9">
        <w:rPr>
          <w:lang w:val="en-GB"/>
        </w:rPr>
        <w:t xml:space="preserve"> Debate/ Public speaking </w:t>
      </w:r>
      <w:proofErr w:type="spellStart"/>
      <w:r w:rsidRPr="00A82BA9">
        <w:rPr>
          <w:lang w:val="en-GB"/>
        </w:rPr>
        <w:t>extracurricolare</w:t>
      </w:r>
      <w:proofErr w:type="spellEnd"/>
    </w:p>
    <w:p w:rsidR="003B27E0" w:rsidRPr="00A82BA9" w:rsidRDefault="003B27E0" w:rsidP="003B27E0">
      <w:pPr>
        <w:spacing w:after="0" w:line="100" w:lineRule="atLeast"/>
        <w:ind w:left="1416"/>
        <w:rPr>
          <w:lang w:val="en-GB"/>
        </w:rPr>
      </w:pPr>
    </w:p>
    <w:p w:rsidR="003B27E0" w:rsidRPr="00A82BA9" w:rsidRDefault="003B27E0" w:rsidP="00980382">
      <w:pPr>
        <w:spacing w:after="0" w:line="100" w:lineRule="atLeast"/>
        <w:ind w:firstLine="708"/>
        <w:rPr>
          <w:lang w:val="en-GB"/>
        </w:rPr>
      </w:pPr>
      <w:proofErr w:type="gramStart"/>
      <w:r w:rsidRPr="00A82BA9">
        <w:rPr>
          <w:lang w:val="en-GB"/>
        </w:rPr>
        <w:t>SI  ⃝</w:t>
      </w:r>
      <w:proofErr w:type="gramEnd"/>
      <w:r w:rsidRPr="00A82BA9">
        <w:rPr>
          <w:lang w:val="en-GB"/>
        </w:rPr>
        <w:t xml:space="preserve"> </w:t>
      </w:r>
      <w:r w:rsidRPr="00A82BA9">
        <w:rPr>
          <w:lang w:val="en-GB"/>
        </w:rPr>
        <w:tab/>
        <w:t xml:space="preserve">                      NO ⃝</w:t>
      </w:r>
      <w:r w:rsidRPr="00A82BA9">
        <w:rPr>
          <w:lang w:val="en-GB"/>
        </w:rPr>
        <w:tab/>
      </w:r>
      <w:r w:rsidRPr="00A82BA9">
        <w:rPr>
          <w:lang w:val="en-GB"/>
        </w:rPr>
        <w:tab/>
      </w:r>
      <w:proofErr w:type="spellStart"/>
      <w:r w:rsidRPr="00A82BA9">
        <w:rPr>
          <w:lang w:val="en-GB"/>
        </w:rPr>
        <w:t>Specificare</w:t>
      </w:r>
      <w:proofErr w:type="spellEnd"/>
    </w:p>
    <w:p w:rsidR="003B27E0" w:rsidRPr="00A82BA9" w:rsidRDefault="003B27E0" w:rsidP="003B27E0">
      <w:pPr>
        <w:spacing w:after="0" w:line="100" w:lineRule="atLeast"/>
        <w:ind w:left="1416"/>
        <w:rPr>
          <w:lang w:val="en-GB"/>
        </w:rPr>
      </w:pPr>
    </w:p>
    <w:p w:rsidR="003B27E0" w:rsidRDefault="003B27E0" w:rsidP="003B27E0">
      <w:pPr>
        <w:spacing w:after="0" w:line="100" w:lineRule="atLeast"/>
        <w:ind w:left="1416"/>
      </w:pPr>
      <w:r w:rsidRPr="00980382">
        <w:t>f.4.</w:t>
      </w:r>
      <w:r w:rsidR="00980382">
        <w:t>)</w:t>
      </w:r>
      <w:r w:rsidRPr="00980382">
        <w:t xml:space="preserve"> –  Partecipazione a gruppi di lavoro per l’innovazione (team digitale)</w:t>
      </w:r>
    </w:p>
    <w:p w:rsidR="003B27E0" w:rsidRDefault="003B27E0" w:rsidP="003B27E0">
      <w:pPr>
        <w:spacing w:after="0" w:line="100" w:lineRule="atLeast"/>
        <w:ind w:left="708"/>
      </w:pPr>
      <w:proofErr w:type="gramStart"/>
      <w:r>
        <w:t>SI  ⃝</w:t>
      </w:r>
      <w:proofErr w:type="gramEnd"/>
      <w:r>
        <w:t xml:space="preserve"> </w:t>
      </w:r>
      <w:r>
        <w:tab/>
        <w:t xml:space="preserve">                      NO ⃝</w:t>
      </w:r>
      <w:r>
        <w:tab/>
      </w:r>
      <w:r>
        <w:tab/>
        <w:t>Specificare</w:t>
      </w:r>
    </w:p>
    <w:p w:rsidR="003B27E0" w:rsidRDefault="003B27E0" w:rsidP="003B27E0">
      <w:pPr>
        <w:spacing w:after="0" w:line="100" w:lineRule="atLeast"/>
      </w:pPr>
    </w:p>
    <w:p w:rsidR="003B27E0" w:rsidRDefault="003B27E0" w:rsidP="003B27E0">
      <w:pPr>
        <w:spacing w:after="0" w:line="100" w:lineRule="atLeast"/>
      </w:pPr>
    </w:p>
    <w:p w:rsidR="003B27E0" w:rsidRDefault="003B27E0" w:rsidP="003B27E0">
      <w:pPr>
        <w:spacing w:after="0" w:line="100" w:lineRule="atLeast"/>
        <w:ind w:left="1080"/>
      </w:pPr>
    </w:p>
    <w:p w:rsidR="00AF3533" w:rsidRDefault="00AF3533" w:rsidP="003B27E0">
      <w:pPr>
        <w:spacing w:after="0" w:line="100" w:lineRule="atLeast"/>
        <w:ind w:left="1080"/>
      </w:pPr>
    </w:p>
    <w:p w:rsidR="00AF3533" w:rsidRDefault="00AF3533" w:rsidP="003B27E0">
      <w:pPr>
        <w:spacing w:after="0" w:line="100" w:lineRule="atLeast"/>
        <w:ind w:left="1080"/>
      </w:pPr>
    </w:p>
    <w:p w:rsidR="003B27E0" w:rsidRDefault="003B27E0" w:rsidP="003B27E0">
      <w:pPr>
        <w:spacing w:after="0" w:line="100" w:lineRule="atLeast"/>
        <w:ind w:left="360"/>
        <w:jc w:val="both"/>
      </w:pPr>
      <w:r>
        <w:rPr>
          <w:b/>
          <w:bCs/>
        </w:rPr>
        <w:lastRenderedPageBreak/>
        <w:t>AMBITO 1/C– CONTRIBUTO AL SUCCESSO FORMATIVO E SCOLASTICO</w:t>
      </w:r>
    </w:p>
    <w:p w:rsidR="003B27E0" w:rsidRDefault="003B27E0" w:rsidP="003B27E0">
      <w:pPr>
        <w:spacing w:after="0" w:line="100" w:lineRule="atLeast"/>
        <w:jc w:val="both"/>
      </w:pPr>
    </w:p>
    <w:p w:rsidR="003B27E0" w:rsidRDefault="003B27E0" w:rsidP="003B27E0">
      <w:pPr>
        <w:numPr>
          <w:ilvl w:val="0"/>
          <w:numId w:val="4"/>
        </w:numPr>
        <w:suppressAutoHyphens/>
        <w:spacing w:after="0" w:line="100" w:lineRule="atLeast"/>
        <w:jc w:val="both"/>
      </w:pPr>
      <w:r>
        <w:t xml:space="preserve">Assenza di discrepanze non motivate tra gli esiti nelle proprie classi e quelli medi del </w:t>
      </w:r>
      <w:proofErr w:type="spellStart"/>
      <w:r>
        <w:t>CdC</w:t>
      </w:r>
      <w:proofErr w:type="spellEnd"/>
      <w:r>
        <w:t xml:space="preserve"> o della materia</w:t>
      </w:r>
    </w:p>
    <w:p w:rsidR="003B27E0" w:rsidRPr="000760C6" w:rsidRDefault="003B27E0" w:rsidP="00980382">
      <w:pPr>
        <w:spacing w:after="0" w:line="100" w:lineRule="atLeast"/>
        <w:ind w:left="1440" w:hanging="732"/>
        <w:rPr>
          <w:strike/>
        </w:rPr>
      </w:pPr>
      <w:proofErr w:type="gramStart"/>
      <w:r>
        <w:t>SI  ⃝</w:t>
      </w:r>
      <w:proofErr w:type="gramEnd"/>
      <w:r>
        <w:t xml:space="preserve"> </w:t>
      </w:r>
      <w:r>
        <w:tab/>
        <w:t xml:space="preserve">                      NO ⃝</w:t>
      </w:r>
      <w:r>
        <w:tab/>
      </w:r>
      <w:r>
        <w:tab/>
        <w:t xml:space="preserve">Specificare eventuali motivazioni delle discrepanze </w:t>
      </w:r>
    </w:p>
    <w:p w:rsidR="003B27E0" w:rsidRDefault="003B27E0" w:rsidP="003B27E0">
      <w:pPr>
        <w:spacing w:after="0" w:line="100" w:lineRule="atLeast"/>
        <w:jc w:val="both"/>
      </w:pPr>
    </w:p>
    <w:p w:rsidR="003B27E0" w:rsidRDefault="000760C6" w:rsidP="003B27E0">
      <w:pPr>
        <w:numPr>
          <w:ilvl w:val="0"/>
          <w:numId w:val="4"/>
        </w:numPr>
        <w:suppressAutoHyphens/>
        <w:spacing w:after="0" w:line="100" w:lineRule="atLeast"/>
        <w:jc w:val="both"/>
      </w:pPr>
      <w:r w:rsidRPr="00E665E5">
        <w:t>Organizzazione di attività finalizzate all’acquisizione e attuazione di</w:t>
      </w:r>
      <w:r w:rsidR="00E665E5">
        <w:t xml:space="preserve"> certificazioni e</w:t>
      </w:r>
      <w:r w:rsidR="003B27E0">
        <w:t xml:space="preserve">uropee: </w:t>
      </w:r>
      <w:proofErr w:type="gramStart"/>
      <w:r w:rsidR="003B27E0">
        <w:t>ECDL,  ESABAC</w:t>
      </w:r>
      <w:proofErr w:type="gramEnd"/>
      <w:r w:rsidR="003B27E0">
        <w:t>, DSD, FIRST, DELE, HSK, IGCSE</w:t>
      </w:r>
      <w:r>
        <w:t>, DELF….</w:t>
      </w:r>
    </w:p>
    <w:p w:rsidR="003B27E0" w:rsidRDefault="003B27E0" w:rsidP="003B27E0">
      <w:pPr>
        <w:spacing w:after="0" w:line="100" w:lineRule="atLeast"/>
        <w:ind w:firstLine="708"/>
      </w:pPr>
      <w:proofErr w:type="gramStart"/>
      <w:r>
        <w:t>SI  ⃝</w:t>
      </w:r>
      <w:proofErr w:type="gramEnd"/>
      <w:r>
        <w:t xml:space="preserve"> </w:t>
      </w:r>
      <w:r>
        <w:tab/>
        <w:t xml:space="preserve">                      NO ⃝</w:t>
      </w:r>
      <w:r>
        <w:tab/>
      </w:r>
      <w:r>
        <w:tab/>
        <w:t>Specificare</w:t>
      </w:r>
      <w:r w:rsidR="000A1DF2">
        <w:t xml:space="preserve"> numero alunni</w:t>
      </w:r>
    </w:p>
    <w:p w:rsidR="003B27E0" w:rsidRDefault="003B27E0" w:rsidP="003B27E0">
      <w:pPr>
        <w:spacing w:after="0" w:line="100" w:lineRule="atLeast"/>
      </w:pPr>
    </w:p>
    <w:p w:rsidR="003B27E0" w:rsidRDefault="003B27E0" w:rsidP="003B27E0">
      <w:pPr>
        <w:spacing w:after="0" w:line="100" w:lineRule="atLeast"/>
        <w:ind w:left="1080"/>
        <w:jc w:val="both"/>
      </w:pPr>
      <w:r>
        <w:t xml:space="preserve">c) Realizzazione recupero in itinere </w:t>
      </w:r>
      <w:r w:rsidRPr="00980382">
        <w:t>documentato dal registro personale</w:t>
      </w:r>
      <w:r>
        <w:t xml:space="preserve"> in base al documento di Valutazione d’istituto </w:t>
      </w:r>
    </w:p>
    <w:p w:rsidR="003B27E0" w:rsidRDefault="003B27E0" w:rsidP="003B27E0">
      <w:pPr>
        <w:spacing w:after="0" w:line="100" w:lineRule="atLeast"/>
        <w:ind w:firstLine="708"/>
      </w:pPr>
      <w:proofErr w:type="gramStart"/>
      <w:r>
        <w:t>SI  ⃝</w:t>
      </w:r>
      <w:proofErr w:type="gramEnd"/>
      <w:r>
        <w:tab/>
        <w:t xml:space="preserve">                       NO ⃝</w:t>
      </w:r>
      <w:r>
        <w:tab/>
      </w:r>
      <w:r>
        <w:tab/>
        <w:t>Specificare</w:t>
      </w:r>
    </w:p>
    <w:p w:rsidR="003B27E0" w:rsidRDefault="003B27E0" w:rsidP="003B27E0">
      <w:pPr>
        <w:spacing w:after="0" w:line="100" w:lineRule="atLeast"/>
      </w:pPr>
    </w:p>
    <w:p w:rsidR="003B27E0" w:rsidRDefault="003B27E0" w:rsidP="003B27E0">
      <w:pPr>
        <w:spacing w:after="0" w:line="100" w:lineRule="atLeast"/>
        <w:ind w:left="1080"/>
        <w:jc w:val="both"/>
      </w:pPr>
      <w:r>
        <w:t>d) Realizzazione di attività pe</w:t>
      </w:r>
      <w:r w:rsidR="000760C6">
        <w:t xml:space="preserve">r il benessere a scuola compresi </w:t>
      </w:r>
      <w:r w:rsidR="000760C6" w:rsidRPr="00E665E5">
        <w:t>tutoraggio</w:t>
      </w:r>
      <w:r w:rsidR="000760C6" w:rsidRPr="000760C6">
        <w:rPr>
          <w:b/>
          <w:color w:val="FF0000"/>
        </w:rPr>
        <w:t xml:space="preserve"> </w:t>
      </w:r>
      <w:proofErr w:type="gramStart"/>
      <w:r w:rsidR="000760C6">
        <w:t xml:space="preserve">e </w:t>
      </w:r>
      <w:r>
        <w:t xml:space="preserve"> promozione</w:t>
      </w:r>
      <w:proofErr w:type="gramEnd"/>
      <w:r>
        <w:t xml:space="preserve"> della cultura sportiva</w:t>
      </w:r>
    </w:p>
    <w:p w:rsidR="003B27E0" w:rsidRDefault="003B27E0" w:rsidP="003B27E0">
      <w:pPr>
        <w:spacing w:after="0" w:line="100" w:lineRule="atLeast"/>
        <w:ind w:firstLine="708"/>
      </w:pPr>
      <w:proofErr w:type="gramStart"/>
      <w:r>
        <w:t>SI  ⃝</w:t>
      </w:r>
      <w:proofErr w:type="gramEnd"/>
      <w:r>
        <w:t xml:space="preserve"> </w:t>
      </w:r>
      <w:r>
        <w:tab/>
        <w:t xml:space="preserve">                      NO ⃝</w:t>
      </w:r>
      <w:r>
        <w:tab/>
      </w:r>
      <w:r>
        <w:tab/>
        <w:t>Specificare</w:t>
      </w:r>
    </w:p>
    <w:p w:rsidR="003B27E0" w:rsidRDefault="003B27E0" w:rsidP="003B27E0">
      <w:pPr>
        <w:spacing w:after="0" w:line="100" w:lineRule="atLeast"/>
        <w:ind w:left="720"/>
        <w:jc w:val="both"/>
      </w:pPr>
    </w:p>
    <w:p w:rsidR="003B27E0" w:rsidRDefault="003B27E0" w:rsidP="003B27E0">
      <w:pPr>
        <w:spacing w:after="0" w:line="100" w:lineRule="atLeast"/>
        <w:ind w:left="360"/>
        <w:jc w:val="both"/>
      </w:pPr>
    </w:p>
    <w:p w:rsidR="003B27E0" w:rsidRDefault="003B27E0" w:rsidP="003B27E0">
      <w:pPr>
        <w:spacing w:after="0" w:line="100" w:lineRule="atLeast"/>
        <w:ind w:left="360"/>
        <w:jc w:val="both"/>
      </w:pPr>
    </w:p>
    <w:p w:rsidR="003B27E0" w:rsidRDefault="003B27E0" w:rsidP="003B27E0">
      <w:pPr>
        <w:spacing w:after="0" w:line="100" w:lineRule="atLeast"/>
        <w:ind w:left="360"/>
        <w:jc w:val="both"/>
      </w:pPr>
      <w:r>
        <w:rPr>
          <w:b/>
          <w:bCs/>
        </w:rPr>
        <w:t xml:space="preserve">AMBITO 2 – RISULTATI INDIVIDUALI O DI GRUPPO DEL DOCENTE IN MERITO AL POTENZIAMENTO DELLE COMPETENZE, ALLA INNOVAZIONE METODOLOGICA, ALLA RICERCA DIDATTICA, ALLA DOCUMENTAZIONE E DIFFUSIONE DELLE BUONE PRATICHE </w:t>
      </w:r>
    </w:p>
    <w:p w:rsidR="003B27E0" w:rsidRDefault="003B27E0" w:rsidP="003B27E0">
      <w:pPr>
        <w:spacing w:after="0" w:line="100" w:lineRule="atLeast"/>
        <w:ind w:left="360"/>
        <w:jc w:val="both"/>
      </w:pPr>
    </w:p>
    <w:p w:rsidR="003B27E0" w:rsidRPr="00E665E5" w:rsidRDefault="003B27E0" w:rsidP="003B27E0">
      <w:pPr>
        <w:spacing w:after="0" w:line="100" w:lineRule="atLeast"/>
        <w:ind w:left="1134" w:firstLine="1"/>
        <w:jc w:val="both"/>
        <w:rPr>
          <w:strike/>
        </w:rPr>
      </w:pPr>
      <w:r>
        <w:t xml:space="preserve">a) Pratiche di </w:t>
      </w:r>
      <w:r w:rsidRPr="00980382">
        <w:rPr>
          <w:u w:val="single"/>
        </w:rPr>
        <w:t>cooperative teaching e di diffusione delle buone pratiche</w:t>
      </w:r>
      <w:r>
        <w:t xml:space="preserve"> </w:t>
      </w:r>
      <w:r w:rsidR="000760C6" w:rsidRPr="00E665E5">
        <w:t xml:space="preserve">anche </w:t>
      </w:r>
      <w:r w:rsidR="004B32BB" w:rsidRPr="00E665E5">
        <w:t>nella produzione e condivisione di materiali CLIL</w:t>
      </w:r>
    </w:p>
    <w:p w:rsidR="003B27E0" w:rsidRDefault="003B27E0" w:rsidP="003B27E0">
      <w:pPr>
        <w:spacing w:after="0" w:line="100" w:lineRule="atLeast"/>
        <w:ind w:firstLine="708"/>
      </w:pPr>
      <w:proofErr w:type="gramStart"/>
      <w:r>
        <w:t>SI  ⃝</w:t>
      </w:r>
      <w:proofErr w:type="gramEnd"/>
      <w:r>
        <w:t xml:space="preserve"> </w:t>
      </w:r>
      <w:r>
        <w:tab/>
        <w:t xml:space="preserve">                      NO ⃝</w:t>
      </w:r>
      <w:r>
        <w:tab/>
      </w:r>
      <w:r>
        <w:tab/>
        <w:t>Specificare</w:t>
      </w:r>
    </w:p>
    <w:p w:rsidR="003B27E0" w:rsidRDefault="003B27E0" w:rsidP="003B27E0">
      <w:pPr>
        <w:spacing w:after="0" w:line="100" w:lineRule="atLeast"/>
        <w:ind w:left="1440"/>
        <w:jc w:val="both"/>
      </w:pPr>
    </w:p>
    <w:p w:rsidR="003B27E0" w:rsidRPr="000B1D73" w:rsidRDefault="003B27E0" w:rsidP="003B27E0">
      <w:pPr>
        <w:spacing w:after="0" w:line="100" w:lineRule="atLeast"/>
        <w:ind w:left="1134"/>
        <w:jc w:val="both"/>
        <w:rPr>
          <w:u w:val="single"/>
        </w:rPr>
      </w:pPr>
      <w:r>
        <w:t>b) Attivazione del rinnovamento didattico e metodologico</w:t>
      </w:r>
      <w:r w:rsidR="004B32BB">
        <w:t xml:space="preserve"> </w:t>
      </w:r>
      <w:r w:rsidR="004B32BB" w:rsidRPr="00E665E5">
        <w:t xml:space="preserve">anche in relazione al Laboratorio territoriale per </w:t>
      </w:r>
      <w:proofErr w:type="gramStart"/>
      <w:r w:rsidR="004B32BB" w:rsidRPr="00E665E5">
        <w:t>l’occupabilità</w:t>
      </w:r>
      <w:r w:rsidRPr="00E665E5">
        <w:t xml:space="preserve">  </w:t>
      </w:r>
      <w:r w:rsidRPr="00E665E5">
        <w:rPr>
          <w:u w:val="single"/>
        </w:rPr>
        <w:t>con</w:t>
      </w:r>
      <w:proofErr w:type="gramEnd"/>
      <w:r w:rsidRPr="00E665E5">
        <w:rPr>
          <w:u w:val="single"/>
        </w:rPr>
        <w:t xml:space="preserve"> produzione di materiali messi a disposizione dell’istituto</w:t>
      </w:r>
      <w:r w:rsidRPr="00E665E5">
        <w:t xml:space="preserve"> </w:t>
      </w:r>
      <w:r w:rsidR="004B32BB" w:rsidRPr="000B1D73">
        <w:rPr>
          <w:u w:val="single"/>
        </w:rPr>
        <w:t>e/o attivazione di incontri di condivisione</w:t>
      </w:r>
    </w:p>
    <w:p w:rsidR="003B27E0" w:rsidRDefault="003B27E0" w:rsidP="003B27E0">
      <w:pPr>
        <w:spacing w:after="0" w:line="100" w:lineRule="atLeast"/>
        <w:ind w:firstLine="708"/>
      </w:pPr>
      <w:proofErr w:type="gramStart"/>
      <w:r>
        <w:t>SI  ⃝</w:t>
      </w:r>
      <w:proofErr w:type="gramEnd"/>
      <w:r>
        <w:tab/>
        <w:t xml:space="preserve">                       NO ⃝</w:t>
      </w:r>
      <w:r>
        <w:tab/>
      </w:r>
      <w:r>
        <w:tab/>
        <w:t>Specificare</w:t>
      </w:r>
    </w:p>
    <w:p w:rsidR="003B27E0" w:rsidRDefault="003B27E0" w:rsidP="003B27E0">
      <w:pPr>
        <w:spacing w:after="0" w:line="100" w:lineRule="atLeast"/>
        <w:ind w:left="1440"/>
        <w:jc w:val="both"/>
      </w:pPr>
    </w:p>
    <w:p w:rsidR="003B27E0" w:rsidRDefault="003B27E0" w:rsidP="003B27E0">
      <w:pPr>
        <w:spacing w:after="0" w:line="100" w:lineRule="atLeast"/>
        <w:ind w:left="1134"/>
        <w:jc w:val="both"/>
      </w:pPr>
      <w:r>
        <w:t xml:space="preserve">c) Documentazione della ricaduta curricolare o di area disciplinare degli input ricavati da corsi di formazione o attività di </w:t>
      </w:r>
      <w:proofErr w:type="spellStart"/>
      <w:r>
        <w:t>ricercazione</w:t>
      </w:r>
      <w:proofErr w:type="spellEnd"/>
    </w:p>
    <w:p w:rsidR="003B27E0" w:rsidRDefault="003B27E0" w:rsidP="003B27E0">
      <w:pPr>
        <w:spacing w:after="0" w:line="100" w:lineRule="atLeast"/>
        <w:ind w:firstLine="708"/>
        <w:rPr>
          <w:color w:val="800000"/>
        </w:rPr>
      </w:pPr>
      <w:proofErr w:type="gramStart"/>
      <w:r>
        <w:t>SI  ⃝</w:t>
      </w:r>
      <w:proofErr w:type="gramEnd"/>
      <w:r>
        <w:tab/>
        <w:t xml:space="preserve">                       NO ⃝</w:t>
      </w:r>
      <w:r>
        <w:tab/>
      </w:r>
      <w:r>
        <w:tab/>
        <w:t>Specificare</w:t>
      </w:r>
    </w:p>
    <w:p w:rsidR="003B27E0" w:rsidRDefault="003B27E0" w:rsidP="003B27E0">
      <w:pPr>
        <w:spacing w:after="0" w:line="100" w:lineRule="atLeast"/>
        <w:jc w:val="both"/>
        <w:rPr>
          <w:color w:val="800000"/>
        </w:rPr>
      </w:pPr>
    </w:p>
    <w:p w:rsidR="003B27E0" w:rsidRDefault="003B27E0" w:rsidP="003B27E0">
      <w:pPr>
        <w:spacing w:after="0" w:line="100" w:lineRule="atLeast"/>
        <w:jc w:val="both"/>
        <w:rPr>
          <w:color w:val="000000"/>
        </w:rPr>
      </w:pPr>
    </w:p>
    <w:p w:rsidR="00790F2C" w:rsidRDefault="00790F2C" w:rsidP="003B27E0">
      <w:pPr>
        <w:spacing w:after="0" w:line="100" w:lineRule="atLeast"/>
        <w:ind w:left="360"/>
        <w:jc w:val="both"/>
        <w:rPr>
          <w:b/>
          <w:bCs/>
        </w:rPr>
      </w:pPr>
    </w:p>
    <w:p w:rsidR="00790F2C" w:rsidRPr="00790F2C" w:rsidRDefault="00790F2C" w:rsidP="00790F2C"/>
    <w:p w:rsidR="00790F2C" w:rsidRPr="00790F2C" w:rsidRDefault="00790F2C" w:rsidP="00790F2C"/>
    <w:p w:rsidR="00790F2C" w:rsidRPr="00790F2C" w:rsidRDefault="00790F2C" w:rsidP="00790F2C"/>
    <w:p w:rsidR="00790F2C" w:rsidRPr="00790F2C" w:rsidRDefault="00790F2C" w:rsidP="00790F2C"/>
    <w:p w:rsidR="00790F2C" w:rsidRPr="00790F2C" w:rsidRDefault="00790F2C" w:rsidP="00790F2C"/>
    <w:p w:rsidR="00790F2C" w:rsidRPr="00790F2C" w:rsidRDefault="00790F2C" w:rsidP="00790F2C"/>
    <w:p w:rsidR="00790F2C" w:rsidRPr="00790F2C" w:rsidRDefault="00790F2C" w:rsidP="00790F2C"/>
    <w:p w:rsidR="00790F2C" w:rsidRDefault="00790F2C" w:rsidP="003B27E0">
      <w:pPr>
        <w:spacing w:after="0" w:line="100" w:lineRule="atLeast"/>
        <w:ind w:left="360"/>
        <w:jc w:val="both"/>
      </w:pPr>
    </w:p>
    <w:p w:rsidR="00790F2C" w:rsidRDefault="00790F2C" w:rsidP="003B27E0">
      <w:pPr>
        <w:spacing w:after="0" w:line="100" w:lineRule="atLeast"/>
        <w:ind w:left="360"/>
        <w:jc w:val="both"/>
      </w:pPr>
    </w:p>
    <w:p w:rsidR="00790F2C" w:rsidRDefault="00790F2C" w:rsidP="003B27E0">
      <w:pPr>
        <w:spacing w:after="0" w:line="100" w:lineRule="atLeast"/>
        <w:ind w:left="360"/>
        <w:jc w:val="both"/>
      </w:pPr>
    </w:p>
    <w:p w:rsidR="003B27E0" w:rsidRDefault="003B27E0" w:rsidP="003B27E0">
      <w:pPr>
        <w:spacing w:after="0" w:line="100" w:lineRule="atLeast"/>
        <w:ind w:left="360"/>
        <w:jc w:val="both"/>
      </w:pPr>
      <w:r w:rsidRPr="00790F2C">
        <w:br w:type="page"/>
      </w:r>
      <w:r>
        <w:rPr>
          <w:b/>
          <w:bCs/>
        </w:rPr>
        <w:lastRenderedPageBreak/>
        <w:t>AMBITO 3 - RESPONSABILITA’ ASSUNTE NEL COORDINAMENTO ORGANIZZATIVO E DIDATTICO E NELLA FORMAZIONE DEL PERSONALE</w:t>
      </w:r>
      <w:r>
        <w:t xml:space="preserve"> </w:t>
      </w:r>
    </w:p>
    <w:p w:rsidR="003B27E0" w:rsidRDefault="003B27E0" w:rsidP="003B27E0">
      <w:pPr>
        <w:numPr>
          <w:ilvl w:val="0"/>
          <w:numId w:val="5"/>
        </w:numPr>
        <w:suppressAutoHyphens/>
        <w:spacing w:after="0" w:line="100" w:lineRule="atLeast"/>
        <w:jc w:val="both"/>
      </w:pPr>
      <w:r>
        <w:t xml:space="preserve">Collaborazione con i colleghi al fine di valorizzare e favorire le iniziative per e degli studenti (attività extracurricolari e afferenti al Centro Studenti e Famiglie), </w:t>
      </w:r>
    </w:p>
    <w:p w:rsidR="003B27E0" w:rsidRDefault="003B27E0" w:rsidP="003B27E0">
      <w:pPr>
        <w:spacing w:after="0" w:line="100" w:lineRule="atLeast"/>
        <w:ind w:firstLine="708"/>
      </w:pPr>
      <w:proofErr w:type="gramStart"/>
      <w:r>
        <w:t>SI  ⃝</w:t>
      </w:r>
      <w:proofErr w:type="gramEnd"/>
      <w:r>
        <w:tab/>
        <w:t xml:space="preserve">                       NO ⃝</w:t>
      </w:r>
      <w:r>
        <w:tab/>
      </w:r>
      <w:r>
        <w:tab/>
        <w:t>Specificare</w:t>
      </w:r>
    </w:p>
    <w:p w:rsidR="003B27E0" w:rsidRDefault="003B27E0" w:rsidP="003B27E0">
      <w:pPr>
        <w:spacing w:after="0" w:line="100" w:lineRule="atLeast"/>
        <w:ind w:left="360"/>
        <w:jc w:val="both"/>
      </w:pPr>
    </w:p>
    <w:p w:rsidR="003B27E0" w:rsidRDefault="003B27E0" w:rsidP="003B27E0">
      <w:pPr>
        <w:numPr>
          <w:ilvl w:val="0"/>
          <w:numId w:val="5"/>
        </w:numPr>
        <w:suppressAutoHyphens/>
        <w:spacing w:after="0" w:line="100" w:lineRule="atLeast"/>
        <w:jc w:val="both"/>
      </w:pPr>
      <w:r>
        <w:t xml:space="preserve">Contributo al miglioramento del servizio scolastico anche sul piano organizzativo in coerenza con il Piano di Miglioramento (vedere le voci già citate al punto </w:t>
      </w:r>
      <w:r>
        <w:rPr>
          <w:i/>
          <w:iCs/>
        </w:rPr>
        <w:t>a</w:t>
      </w:r>
      <w:r>
        <w:t xml:space="preserve"> dell’ambito 1B; ex: organizzazione piani di recupero, organizzazione corsi per stranieri)</w:t>
      </w:r>
    </w:p>
    <w:p w:rsidR="003B27E0" w:rsidRDefault="003B27E0" w:rsidP="003B27E0">
      <w:pPr>
        <w:spacing w:after="0" w:line="100" w:lineRule="atLeast"/>
        <w:ind w:firstLine="708"/>
      </w:pPr>
      <w:proofErr w:type="gramStart"/>
      <w:r>
        <w:t>SI  ⃝</w:t>
      </w:r>
      <w:proofErr w:type="gramEnd"/>
      <w:r>
        <w:tab/>
        <w:t xml:space="preserve">                       NO ⃝</w:t>
      </w:r>
      <w:r>
        <w:tab/>
      </w:r>
      <w:r>
        <w:tab/>
        <w:t>Specificare</w:t>
      </w:r>
    </w:p>
    <w:p w:rsidR="003B27E0" w:rsidRDefault="003B27E0" w:rsidP="003B27E0">
      <w:pPr>
        <w:rPr>
          <w:b/>
          <w:highlight w:val="yellow"/>
        </w:rPr>
      </w:pPr>
    </w:p>
    <w:p w:rsidR="003B27E0" w:rsidRDefault="003B27E0" w:rsidP="003B27E0">
      <w:pPr>
        <w:numPr>
          <w:ilvl w:val="0"/>
          <w:numId w:val="5"/>
        </w:numPr>
        <w:suppressAutoHyphens/>
        <w:spacing w:after="0" w:line="100" w:lineRule="atLeast"/>
        <w:jc w:val="both"/>
      </w:pPr>
      <w:r>
        <w:t>Collaborazione al mantenimento di un clima di scuola improntato al benessere di studenti, colleghi e del personale ausiliario (a cura del DS)</w:t>
      </w:r>
    </w:p>
    <w:p w:rsidR="003B27E0" w:rsidRDefault="003B27E0" w:rsidP="003B27E0">
      <w:pPr>
        <w:spacing w:after="0" w:line="100" w:lineRule="atLeast"/>
      </w:pPr>
    </w:p>
    <w:p w:rsidR="003B27E0" w:rsidRDefault="003B27E0" w:rsidP="003B27E0">
      <w:pPr>
        <w:spacing w:after="0" w:line="100" w:lineRule="atLeast"/>
        <w:ind w:left="1080"/>
        <w:jc w:val="both"/>
      </w:pPr>
    </w:p>
    <w:p w:rsidR="003B27E0" w:rsidRPr="00980382" w:rsidRDefault="003B27E0" w:rsidP="003B27E0">
      <w:pPr>
        <w:numPr>
          <w:ilvl w:val="0"/>
          <w:numId w:val="5"/>
        </w:numPr>
        <w:suppressAutoHyphens/>
        <w:spacing w:after="0" w:line="100" w:lineRule="atLeast"/>
        <w:jc w:val="both"/>
      </w:pPr>
      <w:r>
        <w:t xml:space="preserve">Partecipazione ad attività di promozione dell’istituto nel territorio </w:t>
      </w:r>
      <w:r w:rsidRPr="00980382">
        <w:t>(</w:t>
      </w:r>
      <w:proofErr w:type="spellStart"/>
      <w:r w:rsidRPr="00980382">
        <w:t>Samos</w:t>
      </w:r>
      <w:proofErr w:type="spellEnd"/>
      <w:r w:rsidRPr="00980382">
        <w:t>, Open day, inviti nelle scuole del territorio)</w:t>
      </w:r>
    </w:p>
    <w:p w:rsidR="003B27E0" w:rsidRDefault="003B27E0" w:rsidP="003B27E0">
      <w:pPr>
        <w:spacing w:after="0" w:line="100" w:lineRule="atLeast"/>
        <w:ind w:firstLine="708"/>
      </w:pPr>
      <w:proofErr w:type="gramStart"/>
      <w:r>
        <w:t>SI  ⃝</w:t>
      </w:r>
      <w:proofErr w:type="gramEnd"/>
      <w:r>
        <w:t xml:space="preserve"> </w:t>
      </w:r>
      <w:r>
        <w:tab/>
        <w:t xml:space="preserve">                      NO ⃝ </w:t>
      </w:r>
      <w:r>
        <w:tab/>
      </w:r>
      <w:r>
        <w:tab/>
        <w:t>Specificare</w:t>
      </w:r>
    </w:p>
    <w:p w:rsidR="003B27E0" w:rsidRDefault="003B27E0" w:rsidP="003B27E0">
      <w:pPr>
        <w:spacing w:after="0" w:line="100" w:lineRule="atLeast"/>
      </w:pPr>
    </w:p>
    <w:p w:rsidR="003B27E0" w:rsidRDefault="004B32BB" w:rsidP="003B27E0">
      <w:pPr>
        <w:numPr>
          <w:ilvl w:val="0"/>
          <w:numId w:val="5"/>
        </w:numPr>
        <w:suppressAutoHyphens/>
        <w:spacing w:after="0" w:line="100" w:lineRule="atLeast"/>
      </w:pPr>
      <w:r>
        <w:t xml:space="preserve">Assunzione e </w:t>
      </w:r>
      <w:r w:rsidR="003B27E0">
        <w:t xml:space="preserve">adempimento dei compiti connessi a ruoli di coordinamento </w:t>
      </w:r>
    </w:p>
    <w:p w:rsidR="003B27E0" w:rsidRDefault="003B27E0" w:rsidP="003B27E0">
      <w:pPr>
        <w:spacing w:after="0" w:line="100" w:lineRule="atLeast"/>
        <w:ind w:firstLine="708"/>
      </w:pPr>
      <w:proofErr w:type="gramStart"/>
      <w:r>
        <w:t>SI  ⃝</w:t>
      </w:r>
      <w:proofErr w:type="gramEnd"/>
      <w:r>
        <w:t xml:space="preserve"> </w:t>
      </w:r>
      <w:r>
        <w:tab/>
        <w:t xml:space="preserve">                      NO ⃝</w:t>
      </w:r>
      <w:r>
        <w:tab/>
      </w:r>
      <w:r>
        <w:tab/>
        <w:t>Specificare</w:t>
      </w:r>
    </w:p>
    <w:p w:rsidR="003B27E0" w:rsidRDefault="003B27E0" w:rsidP="003B27E0">
      <w:pPr>
        <w:spacing w:after="0" w:line="100" w:lineRule="atLeast"/>
      </w:pPr>
    </w:p>
    <w:p w:rsidR="003B27E0" w:rsidRDefault="003B27E0" w:rsidP="003B27E0">
      <w:pPr>
        <w:spacing w:after="0" w:line="100" w:lineRule="atLeast"/>
      </w:pPr>
    </w:p>
    <w:p w:rsidR="003B27E0" w:rsidRDefault="003B27E0" w:rsidP="003B27E0">
      <w:pPr>
        <w:numPr>
          <w:ilvl w:val="0"/>
          <w:numId w:val="5"/>
        </w:numPr>
        <w:suppressAutoHyphens/>
        <w:spacing w:after="0" w:line="100" w:lineRule="atLeast"/>
      </w:pPr>
      <w:r>
        <w:t xml:space="preserve">Assunzione e adempimento dei compiti connessi a ruoli di tutor dei docenti neoimmessi in ruolo  </w:t>
      </w:r>
    </w:p>
    <w:p w:rsidR="003B27E0" w:rsidRDefault="003B27E0" w:rsidP="003B27E0">
      <w:pPr>
        <w:spacing w:after="0" w:line="100" w:lineRule="atLeast"/>
        <w:ind w:firstLine="708"/>
      </w:pPr>
      <w:proofErr w:type="gramStart"/>
      <w:r>
        <w:t>SI  ⃝</w:t>
      </w:r>
      <w:proofErr w:type="gramEnd"/>
      <w:r>
        <w:t xml:space="preserve"> </w:t>
      </w:r>
      <w:r>
        <w:tab/>
        <w:t xml:space="preserve">                      NO ⃝</w:t>
      </w:r>
      <w:r>
        <w:tab/>
      </w:r>
      <w:r>
        <w:tab/>
        <w:t>Specificare</w:t>
      </w:r>
    </w:p>
    <w:p w:rsidR="003B27E0" w:rsidRDefault="003B27E0" w:rsidP="003B27E0">
      <w:pPr>
        <w:spacing w:after="0" w:line="100" w:lineRule="atLeast"/>
      </w:pPr>
    </w:p>
    <w:p w:rsidR="003B27E0" w:rsidRDefault="003B27E0" w:rsidP="003B27E0">
      <w:pPr>
        <w:numPr>
          <w:ilvl w:val="0"/>
          <w:numId w:val="5"/>
        </w:numPr>
        <w:suppressAutoHyphens/>
        <w:spacing w:after="0" w:line="100" w:lineRule="atLeast"/>
      </w:pPr>
      <w:r>
        <w:t xml:space="preserve">Partecipazione individuale a corsi di formazione o a </w:t>
      </w:r>
      <w:proofErr w:type="spellStart"/>
      <w:r>
        <w:t>ricercazione</w:t>
      </w:r>
      <w:proofErr w:type="spellEnd"/>
      <w:r>
        <w:t xml:space="preserve"> coerenti con il PTOF e il PM  </w:t>
      </w:r>
    </w:p>
    <w:p w:rsidR="003B27E0" w:rsidRDefault="003B27E0" w:rsidP="003B27E0">
      <w:pPr>
        <w:spacing w:after="0" w:line="100" w:lineRule="atLeast"/>
        <w:ind w:firstLine="708"/>
      </w:pPr>
      <w:proofErr w:type="gramStart"/>
      <w:r>
        <w:t>SI  ⃝</w:t>
      </w:r>
      <w:proofErr w:type="gramEnd"/>
      <w:r>
        <w:t xml:space="preserve"> </w:t>
      </w:r>
      <w:r>
        <w:tab/>
        <w:t xml:space="preserve">                      NO ⃝</w:t>
      </w:r>
      <w:r>
        <w:tab/>
      </w:r>
      <w:r>
        <w:tab/>
        <w:t>Specificare quali e numero ore (inferiori o superiori a 10)</w:t>
      </w:r>
    </w:p>
    <w:p w:rsidR="003B27E0" w:rsidRDefault="003B27E0" w:rsidP="003B27E0">
      <w:pPr>
        <w:spacing w:after="0" w:line="100" w:lineRule="atLeast"/>
      </w:pPr>
    </w:p>
    <w:p w:rsidR="003B27E0" w:rsidRDefault="003B27E0" w:rsidP="00980382">
      <w:pPr>
        <w:pStyle w:val="Paragrafoelenco"/>
        <w:numPr>
          <w:ilvl w:val="0"/>
          <w:numId w:val="5"/>
        </w:numPr>
        <w:spacing w:after="0" w:line="100" w:lineRule="atLeast"/>
      </w:pPr>
      <w:r>
        <w:t xml:space="preserve">Promozione e realizzazione di percorsi formativi rivolti ai docenti della scuola  </w:t>
      </w:r>
    </w:p>
    <w:p w:rsidR="003B27E0" w:rsidRDefault="003B27E0" w:rsidP="003B27E0">
      <w:pPr>
        <w:spacing w:after="0" w:line="100" w:lineRule="atLeast"/>
        <w:ind w:firstLine="708"/>
      </w:pPr>
      <w:proofErr w:type="gramStart"/>
      <w:r>
        <w:t>SI  ⃝</w:t>
      </w:r>
      <w:proofErr w:type="gramEnd"/>
      <w:r>
        <w:tab/>
        <w:t xml:space="preserve">                       NO ⃝</w:t>
      </w:r>
      <w:r>
        <w:tab/>
      </w:r>
      <w:r>
        <w:tab/>
        <w:t xml:space="preserve">Specificare </w:t>
      </w:r>
    </w:p>
    <w:p w:rsidR="003B27E0" w:rsidRDefault="003B27E0" w:rsidP="003B27E0">
      <w:pPr>
        <w:spacing w:after="0" w:line="100" w:lineRule="atLeast"/>
      </w:pPr>
    </w:p>
    <w:p w:rsidR="003B27E0" w:rsidRDefault="003B27E0" w:rsidP="00980382">
      <w:pPr>
        <w:pStyle w:val="Paragrafoelenco"/>
        <w:numPr>
          <w:ilvl w:val="0"/>
          <w:numId w:val="5"/>
        </w:numPr>
        <w:spacing w:after="0" w:line="100" w:lineRule="atLeast"/>
      </w:pPr>
      <w:r>
        <w:t>Documentazione e diffusione – predisposizione di banche dati, di esperienze e procedure di didattiche</w:t>
      </w:r>
    </w:p>
    <w:p w:rsidR="003B27E0" w:rsidRDefault="003B27E0" w:rsidP="003B27E0">
      <w:pPr>
        <w:spacing w:after="0" w:line="100" w:lineRule="atLeast"/>
        <w:ind w:firstLine="708"/>
      </w:pPr>
      <w:proofErr w:type="gramStart"/>
      <w:r>
        <w:t>SI  ⃝</w:t>
      </w:r>
      <w:proofErr w:type="gramEnd"/>
      <w:r>
        <w:tab/>
        <w:t xml:space="preserve">                       NO ⃝</w:t>
      </w:r>
      <w:r>
        <w:tab/>
      </w:r>
      <w:r>
        <w:tab/>
        <w:t xml:space="preserve">Specificare </w:t>
      </w:r>
    </w:p>
    <w:p w:rsidR="003B27E0" w:rsidRDefault="003B27E0" w:rsidP="003B27E0">
      <w:pPr>
        <w:spacing w:after="0" w:line="100" w:lineRule="atLeast"/>
      </w:pPr>
    </w:p>
    <w:p w:rsidR="000760C6" w:rsidRDefault="000760C6" w:rsidP="000760C6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</w:p>
    <w:p w:rsidR="000760C6" w:rsidRDefault="000760C6" w:rsidP="000760C6"/>
    <w:p w:rsidR="000760C6" w:rsidRDefault="000760C6" w:rsidP="000760C6"/>
    <w:p w:rsidR="000760C6" w:rsidRDefault="000760C6" w:rsidP="000760C6"/>
    <w:p w:rsidR="000760C6" w:rsidRDefault="000760C6" w:rsidP="000760C6"/>
    <w:p w:rsidR="000760C6" w:rsidRPr="000760C6" w:rsidRDefault="000760C6" w:rsidP="000760C6"/>
    <w:sectPr w:rsidR="000760C6" w:rsidRPr="000760C6" w:rsidSect="00F06B7C">
      <w:footerReference w:type="default" r:id="rId10"/>
      <w:type w:val="continuous"/>
      <w:pgSz w:w="11906" w:h="16838"/>
      <w:pgMar w:top="568" w:right="1134" w:bottom="426" w:left="993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1E7" w:rsidRDefault="009E11E7" w:rsidP="00A357ED">
      <w:pPr>
        <w:spacing w:after="0" w:line="240" w:lineRule="auto"/>
      </w:pPr>
      <w:r>
        <w:separator/>
      </w:r>
    </w:p>
  </w:endnote>
  <w:endnote w:type="continuationSeparator" w:id="0">
    <w:p w:rsidR="009E11E7" w:rsidRDefault="009E11E7" w:rsidP="00A3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22032"/>
      <w:docPartObj>
        <w:docPartGallery w:val="Page Numbers (Bottom of Page)"/>
        <w:docPartUnique/>
      </w:docPartObj>
    </w:sdtPr>
    <w:sdtEndPr/>
    <w:sdtContent>
      <w:p w:rsidR="00777832" w:rsidRDefault="000162AB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35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6B7C" w:rsidRDefault="00F06B7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1E7" w:rsidRDefault="009E11E7" w:rsidP="00A357ED">
      <w:pPr>
        <w:spacing w:after="0" w:line="240" w:lineRule="auto"/>
      </w:pPr>
      <w:r>
        <w:separator/>
      </w:r>
    </w:p>
  </w:footnote>
  <w:footnote w:type="continuationSeparator" w:id="0">
    <w:p w:rsidR="009E11E7" w:rsidRDefault="009E11E7" w:rsidP="00A35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93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953" w:hanging="278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64" w:hanging="351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72" w:hanging="339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80" w:hanging="245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16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2124"/>
        </w:tabs>
        <w:ind w:left="2148" w:hanging="266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32"/>
        </w:tabs>
        <w:ind w:left="2856" w:hanging="336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540"/>
        </w:tabs>
        <w:ind w:left="3564" w:hanging="324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248"/>
        </w:tabs>
        <w:ind w:left="4272" w:hanging="23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4956"/>
        </w:tabs>
        <w:ind w:left="4980" w:hanging="30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664"/>
        </w:tabs>
        <w:ind w:left="5688" w:hanging="288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372"/>
        </w:tabs>
        <w:ind w:left="6396" w:hanging="194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416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2124"/>
        </w:tabs>
        <w:ind w:left="2148" w:hanging="266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32"/>
        </w:tabs>
        <w:ind w:left="2856" w:hanging="336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540"/>
        </w:tabs>
        <w:ind w:left="3564" w:hanging="324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248"/>
        </w:tabs>
        <w:ind w:left="4272" w:hanging="23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4956"/>
        </w:tabs>
        <w:ind w:left="4980" w:hanging="30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664"/>
        </w:tabs>
        <w:ind w:left="5688" w:hanging="288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372"/>
        </w:tabs>
        <w:ind w:left="6396" w:hanging="194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</w:abstractNum>
  <w:abstractNum w:abstractNumId="3" w15:restartNumberingAfterBreak="0">
    <w:nsid w:val="027A361D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416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2124"/>
        </w:tabs>
        <w:ind w:left="2148" w:hanging="266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32"/>
        </w:tabs>
        <w:ind w:left="2856" w:hanging="336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540"/>
        </w:tabs>
        <w:ind w:left="3564" w:hanging="324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248"/>
        </w:tabs>
        <w:ind w:left="4272" w:hanging="23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4956"/>
        </w:tabs>
        <w:ind w:left="4980" w:hanging="30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664"/>
        </w:tabs>
        <w:ind w:left="5688" w:hanging="288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372"/>
        </w:tabs>
        <w:ind w:left="6396" w:hanging="194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u w:val="none"/>
        <w:effect w:val="none"/>
        <w:vertAlign w:val="baseline"/>
      </w:rPr>
    </w:lvl>
  </w:abstractNum>
  <w:abstractNum w:abstractNumId="4" w15:restartNumberingAfterBreak="0">
    <w:nsid w:val="07CF3658"/>
    <w:multiLevelType w:val="multilevel"/>
    <w:tmpl w:val="28F6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1F7326"/>
    <w:multiLevelType w:val="hybridMultilevel"/>
    <w:tmpl w:val="0F5EF5A8"/>
    <w:lvl w:ilvl="0" w:tplc="7EB0974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C5812"/>
    <w:multiLevelType w:val="hybridMultilevel"/>
    <w:tmpl w:val="05C241CC"/>
    <w:lvl w:ilvl="0" w:tplc="0410000F">
      <w:start w:val="1"/>
      <w:numFmt w:val="decimal"/>
      <w:lvlText w:val="%1."/>
      <w:lvlJc w:val="left"/>
      <w:pPr>
        <w:ind w:left="1758" w:hanging="360"/>
      </w:pPr>
    </w:lvl>
    <w:lvl w:ilvl="1" w:tplc="04100019" w:tentative="1">
      <w:start w:val="1"/>
      <w:numFmt w:val="lowerLetter"/>
      <w:lvlText w:val="%2."/>
      <w:lvlJc w:val="left"/>
      <w:pPr>
        <w:ind w:left="2478" w:hanging="360"/>
      </w:pPr>
    </w:lvl>
    <w:lvl w:ilvl="2" w:tplc="0410001B" w:tentative="1">
      <w:start w:val="1"/>
      <w:numFmt w:val="lowerRoman"/>
      <w:lvlText w:val="%3."/>
      <w:lvlJc w:val="right"/>
      <w:pPr>
        <w:ind w:left="3198" w:hanging="180"/>
      </w:pPr>
    </w:lvl>
    <w:lvl w:ilvl="3" w:tplc="0410000F" w:tentative="1">
      <w:start w:val="1"/>
      <w:numFmt w:val="decimal"/>
      <w:lvlText w:val="%4."/>
      <w:lvlJc w:val="left"/>
      <w:pPr>
        <w:ind w:left="3918" w:hanging="360"/>
      </w:pPr>
    </w:lvl>
    <w:lvl w:ilvl="4" w:tplc="04100019" w:tentative="1">
      <w:start w:val="1"/>
      <w:numFmt w:val="lowerLetter"/>
      <w:lvlText w:val="%5."/>
      <w:lvlJc w:val="left"/>
      <w:pPr>
        <w:ind w:left="4638" w:hanging="360"/>
      </w:pPr>
    </w:lvl>
    <w:lvl w:ilvl="5" w:tplc="0410001B" w:tentative="1">
      <w:start w:val="1"/>
      <w:numFmt w:val="lowerRoman"/>
      <w:lvlText w:val="%6."/>
      <w:lvlJc w:val="right"/>
      <w:pPr>
        <w:ind w:left="5358" w:hanging="180"/>
      </w:pPr>
    </w:lvl>
    <w:lvl w:ilvl="6" w:tplc="0410000F" w:tentative="1">
      <w:start w:val="1"/>
      <w:numFmt w:val="decimal"/>
      <w:lvlText w:val="%7."/>
      <w:lvlJc w:val="left"/>
      <w:pPr>
        <w:ind w:left="6078" w:hanging="360"/>
      </w:pPr>
    </w:lvl>
    <w:lvl w:ilvl="7" w:tplc="04100019" w:tentative="1">
      <w:start w:val="1"/>
      <w:numFmt w:val="lowerLetter"/>
      <w:lvlText w:val="%8."/>
      <w:lvlJc w:val="left"/>
      <w:pPr>
        <w:ind w:left="6798" w:hanging="360"/>
      </w:pPr>
    </w:lvl>
    <w:lvl w:ilvl="8" w:tplc="0410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7" w15:restartNumberingAfterBreak="0">
    <w:nsid w:val="708A2468"/>
    <w:multiLevelType w:val="hybridMultilevel"/>
    <w:tmpl w:val="559490B0"/>
    <w:lvl w:ilvl="0" w:tplc="AF247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ED"/>
    <w:rsid w:val="00001C54"/>
    <w:rsid w:val="000162AB"/>
    <w:rsid w:val="00024C3D"/>
    <w:rsid w:val="00042DD8"/>
    <w:rsid w:val="000760C6"/>
    <w:rsid w:val="00085B63"/>
    <w:rsid w:val="00086313"/>
    <w:rsid w:val="00087A43"/>
    <w:rsid w:val="00087E0B"/>
    <w:rsid w:val="000A1DF2"/>
    <w:rsid w:val="000B1D73"/>
    <w:rsid w:val="00112FD9"/>
    <w:rsid w:val="00144407"/>
    <w:rsid w:val="00146049"/>
    <w:rsid w:val="001819DC"/>
    <w:rsid w:val="00182111"/>
    <w:rsid w:val="00185D28"/>
    <w:rsid w:val="0018664A"/>
    <w:rsid w:val="001E13DE"/>
    <w:rsid w:val="001E70B6"/>
    <w:rsid w:val="001F2AA7"/>
    <w:rsid w:val="001F5021"/>
    <w:rsid w:val="00205A4E"/>
    <w:rsid w:val="002234DE"/>
    <w:rsid w:val="002361DB"/>
    <w:rsid w:val="0025782A"/>
    <w:rsid w:val="002610BC"/>
    <w:rsid w:val="002A2F43"/>
    <w:rsid w:val="002C2EEC"/>
    <w:rsid w:val="002C5729"/>
    <w:rsid w:val="002E3A39"/>
    <w:rsid w:val="003044DF"/>
    <w:rsid w:val="00316F7D"/>
    <w:rsid w:val="003238B2"/>
    <w:rsid w:val="00330FAA"/>
    <w:rsid w:val="00366B06"/>
    <w:rsid w:val="003A7E47"/>
    <w:rsid w:val="003B27E0"/>
    <w:rsid w:val="003B36A7"/>
    <w:rsid w:val="003C4FA4"/>
    <w:rsid w:val="003D1D43"/>
    <w:rsid w:val="00406ED1"/>
    <w:rsid w:val="00417800"/>
    <w:rsid w:val="004265CD"/>
    <w:rsid w:val="00427DAA"/>
    <w:rsid w:val="00437968"/>
    <w:rsid w:val="0044008C"/>
    <w:rsid w:val="00454E96"/>
    <w:rsid w:val="004553F2"/>
    <w:rsid w:val="004B32BB"/>
    <w:rsid w:val="004C614D"/>
    <w:rsid w:val="004C7344"/>
    <w:rsid w:val="004D5A4B"/>
    <w:rsid w:val="004F0739"/>
    <w:rsid w:val="005057DA"/>
    <w:rsid w:val="00544544"/>
    <w:rsid w:val="00550DFB"/>
    <w:rsid w:val="00590F3E"/>
    <w:rsid w:val="005B6740"/>
    <w:rsid w:val="005E39A6"/>
    <w:rsid w:val="00633202"/>
    <w:rsid w:val="00643143"/>
    <w:rsid w:val="006D01F4"/>
    <w:rsid w:val="006F1E08"/>
    <w:rsid w:val="00750C7B"/>
    <w:rsid w:val="007524CF"/>
    <w:rsid w:val="007710E1"/>
    <w:rsid w:val="00772CCF"/>
    <w:rsid w:val="00777832"/>
    <w:rsid w:val="00790F2C"/>
    <w:rsid w:val="00797D60"/>
    <w:rsid w:val="007D15C8"/>
    <w:rsid w:val="00822C5D"/>
    <w:rsid w:val="00834ED4"/>
    <w:rsid w:val="0083661F"/>
    <w:rsid w:val="0083760B"/>
    <w:rsid w:val="008464B2"/>
    <w:rsid w:val="008846DC"/>
    <w:rsid w:val="0089661F"/>
    <w:rsid w:val="008C70EE"/>
    <w:rsid w:val="008E221C"/>
    <w:rsid w:val="00902783"/>
    <w:rsid w:val="009104BD"/>
    <w:rsid w:val="00922B0A"/>
    <w:rsid w:val="009367C5"/>
    <w:rsid w:val="00975DCF"/>
    <w:rsid w:val="00980382"/>
    <w:rsid w:val="009806B3"/>
    <w:rsid w:val="009B6CA2"/>
    <w:rsid w:val="009D6E03"/>
    <w:rsid w:val="009D7841"/>
    <w:rsid w:val="009E11E7"/>
    <w:rsid w:val="009F1D07"/>
    <w:rsid w:val="009F2ACA"/>
    <w:rsid w:val="00A32EED"/>
    <w:rsid w:val="00A357ED"/>
    <w:rsid w:val="00A4266E"/>
    <w:rsid w:val="00A50A72"/>
    <w:rsid w:val="00A515BC"/>
    <w:rsid w:val="00A616D3"/>
    <w:rsid w:val="00A82BA9"/>
    <w:rsid w:val="00AB337C"/>
    <w:rsid w:val="00AF3533"/>
    <w:rsid w:val="00B11FD7"/>
    <w:rsid w:val="00B137D1"/>
    <w:rsid w:val="00B647B4"/>
    <w:rsid w:val="00BD13DD"/>
    <w:rsid w:val="00BD2D96"/>
    <w:rsid w:val="00C00210"/>
    <w:rsid w:val="00C61DE3"/>
    <w:rsid w:val="00C6249D"/>
    <w:rsid w:val="00C64524"/>
    <w:rsid w:val="00C65DA7"/>
    <w:rsid w:val="00C831AA"/>
    <w:rsid w:val="00C909B9"/>
    <w:rsid w:val="00CB3C88"/>
    <w:rsid w:val="00CC00A2"/>
    <w:rsid w:val="00CD655D"/>
    <w:rsid w:val="00CF06B4"/>
    <w:rsid w:val="00D057E7"/>
    <w:rsid w:val="00D20D84"/>
    <w:rsid w:val="00D24F75"/>
    <w:rsid w:val="00D30BD2"/>
    <w:rsid w:val="00D326FE"/>
    <w:rsid w:val="00D77D31"/>
    <w:rsid w:val="00DA0A36"/>
    <w:rsid w:val="00DB3274"/>
    <w:rsid w:val="00DF0101"/>
    <w:rsid w:val="00E10481"/>
    <w:rsid w:val="00E16B53"/>
    <w:rsid w:val="00E27D7F"/>
    <w:rsid w:val="00E36855"/>
    <w:rsid w:val="00E665E5"/>
    <w:rsid w:val="00E81D5E"/>
    <w:rsid w:val="00E9503C"/>
    <w:rsid w:val="00E95526"/>
    <w:rsid w:val="00EA58E6"/>
    <w:rsid w:val="00EE6DCF"/>
    <w:rsid w:val="00F06B7C"/>
    <w:rsid w:val="00F6216B"/>
    <w:rsid w:val="00F62EDE"/>
    <w:rsid w:val="00F75B3F"/>
    <w:rsid w:val="00F83813"/>
    <w:rsid w:val="00F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E7858-4677-40A7-8772-E39973C9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A72"/>
  </w:style>
  <w:style w:type="paragraph" w:styleId="Titolo1">
    <w:name w:val="heading 1"/>
    <w:basedOn w:val="Normale"/>
    <w:next w:val="Normale"/>
    <w:link w:val="Titolo1Carattere"/>
    <w:qFormat/>
    <w:rsid w:val="00A357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357ED"/>
    <w:pPr>
      <w:keepNext/>
      <w:spacing w:after="0" w:line="240" w:lineRule="auto"/>
      <w:ind w:left="567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57E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7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357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357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357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7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A35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357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7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67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B27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Stefanazzi Rita</cp:lastModifiedBy>
  <cp:revision>2</cp:revision>
  <cp:lastPrinted>2016-02-02T10:18:00Z</cp:lastPrinted>
  <dcterms:created xsi:type="dcterms:W3CDTF">2019-06-19T11:32:00Z</dcterms:created>
  <dcterms:modified xsi:type="dcterms:W3CDTF">2019-06-19T11:32:00Z</dcterms:modified>
</cp:coreProperties>
</file>